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第1</w:t>
      </w:r>
      <w:r w:rsidR="0034707B">
        <w:rPr>
          <w:rFonts w:ascii="宋体" w:hAnsi="宋体" w:cs="宋体" w:hint="eastAsia"/>
          <w:b/>
          <w:color w:val="313131"/>
          <w:spacing w:val="25"/>
          <w:kern w:val="0"/>
          <w:sz w:val="36"/>
          <w:szCs w:val="36"/>
        </w:rPr>
        <w:t>1</w:t>
      </w:r>
      <w:r>
        <w:rPr>
          <w:rFonts w:ascii="宋体" w:hAnsi="宋体" w:cs="宋体" w:hint="eastAsia"/>
          <w:b/>
          <w:color w:val="313131"/>
          <w:spacing w:val="25"/>
          <w:kern w:val="0"/>
          <w:sz w:val="36"/>
          <w:szCs w:val="36"/>
        </w:rPr>
        <w:t>期（1</w:t>
      </w:r>
      <w:r w:rsidR="0034707B">
        <w:rPr>
          <w:rFonts w:ascii="宋体" w:hAnsi="宋体" w:cs="宋体" w:hint="eastAsia"/>
          <w:b/>
          <w:color w:val="313131"/>
          <w:spacing w:val="25"/>
          <w:kern w:val="0"/>
          <w:sz w:val="36"/>
          <w:szCs w:val="36"/>
        </w:rPr>
        <w:t>2</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A15322">
        <w:rPr>
          <w:rFonts w:ascii="宋体" w:hAnsi="宋体" w:cs="宋体" w:hint="eastAsia"/>
          <w:color w:val="313131"/>
          <w:spacing w:val="25"/>
          <w:kern w:val="0"/>
          <w:sz w:val="32"/>
          <w:szCs w:val="32"/>
          <w:u w:val="thick" w:color="FF0000"/>
        </w:rPr>
        <w:t>7</w:t>
      </w:r>
      <w:r>
        <w:rPr>
          <w:rFonts w:ascii="宋体" w:hAnsi="宋体" w:cs="宋体" w:hint="eastAsia"/>
          <w:color w:val="313131"/>
          <w:spacing w:val="25"/>
          <w:kern w:val="0"/>
          <w:sz w:val="32"/>
          <w:szCs w:val="32"/>
          <w:u w:val="thick" w:color="FF0000"/>
        </w:rPr>
        <w:t>年1</w:t>
      </w:r>
      <w:r w:rsidR="0034707B">
        <w:rPr>
          <w:rFonts w:ascii="宋体" w:hAnsi="宋体" w:cs="宋体" w:hint="eastAsia"/>
          <w:color w:val="313131"/>
          <w:spacing w:val="25"/>
          <w:kern w:val="0"/>
          <w:sz w:val="32"/>
          <w:szCs w:val="32"/>
          <w:u w:val="thick" w:color="FF0000"/>
        </w:rPr>
        <w:t>2</w:t>
      </w:r>
      <w:r>
        <w:rPr>
          <w:rFonts w:ascii="宋体" w:hAnsi="宋体" w:cs="宋体" w:hint="eastAsia"/>
          <w:color w:val="313131"/>
          <w:spacing w:val="25"/>
          <w:kern w:val="0"/>
          <w:sz w:val="32"/>
          <w:szCs w:val="32"/>
          <w:u w:val="thick" w:color="FF0000"/>
        </w:rPr>
        <w:t>月31日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34707B" w:rsidRPr="0034707B">
        <w:rPr>
          <w:rFonts w:ascii="楷体_GB2312" w:eastAsia="楷体_GB2312" w:hint="eastAsia"/>
          <w:b/>
          <w:w w:val="92"/>
          <w:sz w:val="48"/>
          <w:szCs w:val="48"/>
        </w:rPr>
        <w:t>“立才杯”技能大赛系列</w:t>
      </w:r>
    </w:p>
    <w:p w:rsidR="00A63EE4" w:rsidRDefault="00A63EE4"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sidR="00C1251A">
        <w:rPr>
          <w:rFonts w:ascii="楷体_GB2312" w:eastAsia="楷体_GB2312" w:hint="eastAsia"/>
          <w:b/>
          <w:sz w:val="48"/>
          <w:szCs w:val="48"/>
        </w:rPr>
        <w:t xml:space="preserve"> </w:t>
      </w:r>
      <w:r w:rsidR="00C1251A" w:rsidRPr="00C1251A">
        <w:rPr>
          <w:rFonts w:ascii="楷体_GB2312" w:eastAsia="楷体_GB2312" w:hint="eastAsia"/>
          <w:b/>
          <w:sz w:val="48"/>
          <w:szCs w:val="48"/>
        </w:rPr>
        <w:t>学习宣传贯彻“十九大”精神</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34707B" w:rsidRPr="0034707B">
        <w:rPr>
          <w:rFonts w:ascii="楷体_GB2312" w:eastAsia="楷体_GB2312" w:hint="eastAsia"/>
          <w:b/>
          <w:w w:val="92"/>
          <w:sz w:val="48"/>
          <w:szCs w:val="48"/>
        </w:rPr>
        <w:t>“立才杯”技能大赛系列</w:t>
      </w:r>
    </w:p>
    <w:p w:rsidR="0034707B" w:rsidRDefault="0034707B" w:rsidP="0034707B">
      <w:pPr>
        <w:spacing w:line="560" w:lineRule="exact"/>
        <w:ind w:firstLineChars="200" w:firstLine="562"/>
        <w:jc w:val="center"/>
        <w:rPr>
          <w:rFonts w:asciiTheme="majorEastAsia" w:eastAsiaTheme="majorEastAsia" w:hAnsiTheme="majorEastAsia" w:hint="eastAsia"/>
          <w:b/>
          <w:sz w:val="28"/>
          <w:szCs w:val="28"/>
        </w:rPr>
      </w:pPr>
      <w:r w:rsidRPr="0034707B">
        <w:rPr>
          <w:rFonts w:asciiTheme="majorEastAsia" w:eastAsiaTheme="majorEastAsia" w:hAnsiTheme="majorEastAsia" w:hint="eastAsia"/>
          <w:b/>
          <w:sz w:val="28"/>
          <w:szCs w:val="28"/>
        </w:rPr>
        <w:t>【“立才杯”技能大赛系列四】</w:t>
      </w:r>
    </w:p>
    <w:p w:rsidR="00280E21" w:rsidRPr="0034707B" w:rsidRDefault="0034707B" w:rsidP="0034707B">
      <w:pPr>
        <w:spacing w:line="560" w:lineRule="exact"/>
        <w:ind w:firstLineChars="200" w:firstLine="562"/>
        <w:jc w:val="center"/>
        <w:rPr>
          <w:rFonts w:asciiTheme="majorEastAsia" w:eastAsiaTheme="majorEastAsia" w:hAnsiTheme="majorEastAsia"/>
          <w:b/>
          <w:sz w:val="28"/>
          <w:szCs w:val="28"/>
        </w:rPr>
      </w:pPr>
      <w:r w:rsidRPr="0034707B">
        <w:rPr>
          <w:rFonts w:asciiTheme="majorEastAsia" w:eastAsiaTheme="majorEastAsia" w:hAnsiTheme="majorEastAsia" w:hint="eastAsia"/>
          <w:b/>
          <w:sz w:val="28"/>
          <w:szCs w:val="28"/>
        </w:rPr>
        <w:t>国际贸易学院顺利举办第六届师生技能大赛</w:t>
      </w:r>
    </w:p>
    <w:p w:rsidR="00434A5E" w:rsidRPr="00434A5E" w:rsidRDefault="00434A5E" w:rsidP="00434A5E">
      <w:pPr>
        <w:spacing w:line="560" w:lineRule="exact"/>
        <w:ind w:firstLineChars="200" w:firstLine="560"/>
        <w:jc w:val="left"/>
        <w:rPr>
          <w:rFonts w:asciiTheme="majorEastAsia" w:eastAsiaTheme="majorEastAsia" w:hAnsiTheme="majorEastAsia" w:hint="eastAsia"/>
          <w:sz w:val="28"/>
          <w:szCs w:val="28"/>
        </w:rPr>
      </w:pPr>
      <w:r w:rsidRPr="00434A5E">
        <w:rPr>
          <w:rFonts w:asciiTheme="majorEastAsia" w:eastAsiaTheme="majorEastAsia" w:hAnsiTheme="majorEastAsia" w:hint="eastAsia"/>
          <w:sz w:val="28"/>
          <w:szCs w:val="28"/>
        </w:rPr>
        <w:t>近日，国际贸易学院顺利举办</w:t>
      </w:r>
      <w:proofErr w:type="gramStart"/>
      <w:r w:rsidRPr="00434A5E">
        <w:rPr>
          <w:rFonts w:asciiTheme="majorEastAsia" w:eastAsiaTheme="majorEastAsia" w:hAnsiTheme="majorEastAsia" w:hint="eastAsia"/>
          <w:sz w:val="28"/>
          <w:szCs w:val="28"/>
        </w:rPr>
        <w:t>教师外贸</w:t>
      </w:r>
      <w:proofErr w:type="gramEnd"/>
      <w:r w:rsidRPr="00434A5E">
        <w:rPr>
          <w:rFonts w:asciiTheme="majorEastAsia" w:eastAsiaTheme="majorEastAsia" w:hAnsiTheme="majorEastAsia" w:hint="eastAsia"/>
          <w:sz w:val="28"/>
          <w:szCs w:val="28"/>
        </w:rPr>
        <w:t>业务知识竞赛、学生报关业务技能竞赛及学生外经贸技能竞赛三项赛事。</w:t>
      </w:r>
    </w:p>
    <w:p w:rsidR="00434A5E" w:rsidRPr="00434A5E" w:rsidRDefault="00434A5E" w:rsidP="00434A5E">
      <w:pPr>
        <w:spacing w:line="560" w:lineRule="exact"/>
        <w:ind w:firstLineChars="200" w:firstLine="560"/>
        <w:jc w:val="left"/>
        <w:rPr>
          <w:rFonts w:asciiTheme="majorEastAsia" w:eastAsiaTheme="majorEastAsia" w:hAnsiTheme="majorEastAsia" w:hint="eastAsia"/>
          <w:sz w:val="28"/>
          <w:szCs w:val="28"/>
        </w:rPr>
      </w:pPr>
      <w:r w:rsidRPr="00434A5E">
        <w:rPr>
          <w:rFonts w:asciiTheme="majorEastAsia" w:eastAsiaTheme="majorEastAsia" w:hAnsiTheme="majorEastAsia" w:hint="eastAsia"/>
          <w:sz w:val="28"/>
          <w:szCs w:val="28"/>
        </w:rPr>
        <w:t>此次竞赛形式多样，方案设计合理，竞赛组织有序，参赛选手积极拼搏，充分体现了该院学生良好的精神风貌。</w:t>
      </w:r>
    </w:p>
    <w:p w:rsidR="00DC23DB" w:rsidRPr="00434A5E" w:rsidRDefault="00434A5E" w:rsidP="00434A5E">
      <w:pPr>
        <w:spacing w:line="560" w:lineRule="exact"/>
        <w:ind w:firstLineChars="200" w:firstLine="560"/>
        <w:jc w:val="left"/>
        <w:rPr>
          <w:rFonts w:asciiTheme="majorEastAsia" w:eastAsiaTheme="majorEastAsia" w:hAnsiTheme="majorEastAsia"/>
          <w:sz w:val="28"/>
          <w:szCs w:val="28"/>
        </w:rPr>
      </w:pPr>
      <w:r w:rsidRPr="00434A5E">
        <w:rPr>
          <w:rFonts w:asciiTheme="majorEastAsia" w:eastAsiaTheme="majorEastAsia" w:hAnsiTheme="majorEastAsia" w:hint="eastAsia"/>
          <w:sz w:val="28"/>
          <w:szCs w:val="28"/>
        </w:rPr>
        <w:t>通过竞赛，既有效检验了学生们的学习成果，又激发了他们的专业学习兴趣，进一步提升了该院专业建设水平和人才培养质量。</w:t>
      </w:r>
    </w:p>
    <w:p w:rsidR="00DC23DB" w:rsidRDefault="00DC23DB" w:rsidP="00DC23DB">
      <w:pPr>
        <w:spacing w:line="560" w:lineRule="exact"/>
        <w:ind w:firstLineChars="200" w:firstLine="560"/>
        <w:jc w:val="left"/>
        <w:rPr>
          <w:rFonts w:asciiTheme="majorEastAsia" w:eastAsiaTheme="majorEastAsia" w:hAnsiTheme="majorEastAsia"/>
          <w:sz w:val="28"/>
          <w:szCs w:val="28"/>
        </w:rPr>
      </w:pPr>
    </w:p>
    <w:p w:rsidR="00C1251A" w:rsidRDefault="00C1251A" w:rsidP="00C1251A">
      <w:pPr>
        <w:spacing w:line="560" w:lineRule="exact"/>
        <w:ind w:firstLineChars="200" w:firstLine="562"/>
        <w:jc w:val="center"/>
        <w:rPr>
          <w:rFonts w:asciiTheme="majorEastAsia" w:eastAsiaTheme="majorEastAsia" w:hAnsiTheme="majorEastAsia" w:hint="eastAsia"/>
          <w:b/>
          <w:sz w:val="28"/>
          <w:szCs w:val="28"/>
        </w:rPr>
      </w:pPr>
      <w:r w:rsidRPr="00C1251A">
        <w:rPr>
          <w:rFonts w:asciiTheme="majorEastAsia" w:eastAsiaTheme="majorEastAsia" w:hAnsiTheme="majorEastAsia" w:hint="eastAsia"/>
          <w:b/>
          <w:sz w:val="28"/>
          <w:szCs w:val="28"/>
        </w:rPr>
        <w:t>【“立才杯”技能大赛系列五】</w:t>
      </w:r>
    </w:p>
    <w:p w:rsidR="00DC23DB" w:rsidRPr="00C1251A" w:rsidRDefault="00C1251A" w:rsidP="00C1251A">
      <w:pPr>
        <w:spacing w:line="560" w:lineRule="exact"/>
        <w:ind w:firstLineChars="200" w:firstLine="562"/>
        <w:jc w:val="center"/>
        <w:rPr>
          <w:rFonts w:asciiTheme="majorEastAsia" w:eastAsiaTheme="majorEastAsia" w:hAnsiTheme="majorEastAsia"/>
          <w:b/>
          <w:sz w:val="28"/>
          <w:szCs w:val="28"/>
        </w:rPr>
      </w:pPr>
      <w:r w:rsidRPr="00C1251A">
        <w:rPr>
          <w:rFonts w:asciiTheme="majorEastAsia" w:eastAsiaTheme="majorEastAsia" w:hAnsiTheme="majorEastAsia" w:hint="eastAsia"/>
          <w:b/>
          <w:sz w:val="28"/>
          <w:szCs w:val="28"/>
        </w:rPr>
        <w:t>商务外语系圆满完成第六届学生技能大赛</w:t>
      </w:r>
    </w:p>
    <w:p w:rsidR="00C1251A" w:rsidRPr="00C1251A" w:rsidRDefault="00C1251A" w:rsidP="00C1251A">
      <w:pPr>
        <w:spacing w:line="560" w:lineRule="exact"/>
        <w:ind w:firstLineChars="200" w:firstLine="560"/>
        <w:rPr>
          <w:rFonts w:asciiTheme="majorEastAsia" w:eastAsiaTheme="majorEastAsia" w:hAnsiTheme="majorEastAsia" w:hint="eastAsia"/>
          <w:sz w:val="28"/>
          <w:szCs w:val="28"/>
        </w:rPr>
      </w:pPr>
      <w:r w:rsidRPr="00C1251A">
        <w:rPr>
          <w:rFonts w:asciiTheme="majorEastAsia" w:eastAsiaTheme="majorEastAsia" w:hAnsiTheme="majorEastAsia" w:hint="eastAsia"/>
          <w:sz w:val="28"/>
          <w:szCs w:val="28"/>
        </w:rPr>
        <w:t>11月22日至12月6日，商务外语系组织开展了商务英语口语技能竞赛（含专业组、非专业组）、英语导游服务技能竞赛、商务英语函电写作竞赛、日本文化知识竞赛及会展策划技能竞赛五项赛事。</w:t>
      </w:r>
    </w:p>
    <w:p w:rsidR="00C1251A" w:rsidRPr="00C1251A" w:rsidRDefault="00C1251A" w:rsidP="00C1251A">
      <w:pPr>
        <w:spacing w:line="560" w:lineRule="exact"/>
        <w:ind w:firstLineChars="200" w:firstLine="560"/>
        <w:rPr>
          <w:rFonts w:asciiTheme="majorEastAsia" w:eastAsiaTheme="majorEastAsia" w:hAnsiTheme="majorEastAsia" w:hint="eastAsia"/>
          <w:sz w:val="28"/>
          <w:szCs w:val="28"/>
        </w:rPr>
      </w:pPr>
      <w:r w:rsidRPr="00C1251A">
        <w:rPr>
          <w:rFonts w:asciiTheme="majorEastAsia" w:eastAsiaTheme="majorEastAsia" w:hAnsiTheme="majorEastAsia" w:hint="eastAsia"/>
          <w:sz w:val="28"/>
          <w:szCs w:val="28"/>
        </w:rPr>
        <w:t>赛前，该系召开了协调准备会议，明确以教研室为单位组织各项比赛。比赛中，选手们准备充分、沉着应对，充分展现了该系学生的外语技能水平。赛后，各竞赛组及时对比赛进行了总结。</w:t>
      </w:r>
    </w:p>
    <w:p w:rsidR="00280E21" w:rsidRPr="00C1251A" w:rsidRDefault="00C1251A" w:rsidP="00C1251A">
      <w:pPr>
        <w:spacing w:line="560" w:lineRule="exact"/>
        <w:ind w:firstLineChars="200" w:firstLine="560"/>
        <w:rPr>
          <w:rFonts w:asciiTheme="majorEastAsia" w:eastAsiaTheme="majorEastAsia" w:hAnsiTheme="majorEastAsia" w:hint="eastAsia"/>
          <w:sz w:val="28"/>
          <w:szCs w:val="28"/>
        </w:rPr>
      </w:pPr>
      <w:r w:rsidRPr="00C1251A">
        <w:rPr>
          <w:rFonts w:asciiTheme="majorEastAsia" w:eastAsiaTheme="majorEastAsia" w:hAnsiTheme="majorEastAsia" w:hint="eastAsia"/>
          <w:sz w:val="28"/>
          <w:szCs w:val="28"/>
        </w:rPr>
        <w:t>此次大赛展示了学生职业风采，培养了学生团队精神，全面提升了该系教育教学水平。</w:t>
      </w:r>
    </w:p>
    <w:p w:rsidR="00C1251A" w:rsidRDefault="00C1251A" w:rsidP="00DC23DB">
      <w:pPr>
        <w:spacing w:line="560" w:lineRule="exact"/>
        <w:ind w:firstLineChars="200" w:firstLine="560"/>
        <w:rPr>
          <w:rFonts w:asciiTheme="majorEastAsia" w:eastAsiaTheme="majorEastAsia" w:hAnsiTheme="majorEastAsia" w:hint="eastAsia"/>
          <w:sz w:val="28"/>
          <w:szCs w:val="28"/>
        </w:rPr>
      </w:pPr>
    </w:p>
    <w:p w:rsidR="00C1251A" w:rsidRDefault="00C1251A" w:rsidP="00C1251A">
      <w:pPr>
        <w:spacing w:line="560" w:lineRule="exact"/>
        <w:ind w:firstLineChars="200" w:firstLine="562"/>
        <w:jc w:val="center"/>
        <w:rPr>
          <w:rFonts w:asciiTheme="majorEastAsia" w:eastAsiaTheme="majorEastAsia" w:hAnsiTheme="majorEastAsia" w:hint="eastAsia"/>
          <w:b/>
          <w:sz w:val="28"/>
          <w:szCs w:val="28"/>
        </w:rPr>
      </w:pPr>
      <w:r w:rsidRPr="00C1251A">
        <w:rPr>
          <w:rFonts w:asciiTheme="majorEastAsia" w:eastAsiaTheme="majorEastAsia" w:hAnsiTheme="majorEastAsia" w:hint="eastAsia"/>
          <w:b/>
          <w:sz w:val="28"/>
          <w:szCs w:val="28"/>
        </w:rPr>
        <w:t>【“立才杯”技能大赛系列六】</w:t>
      </w:r>
    </w:p>
    <w:p w:rsidR="00C1251A" w:rsidRPr="00C1251A" w:rsidRDefault="00C1251A" w:rsidP="00C1251A">
      <w:pPr>
        <w:spacing w:line="560" w:lineRule="exact"/>
        <w:ind w:firstLineChars="200" w:firstLine="562"/>
        <w:jc w:val="center"/>
        <w:rPr>
          <w:rFonts w:asciiTheme="majorEastAsia" w:eastAsiaTheme="majorEastAsia" w:hAnsiTheme="majorEastAsia" w:hint="eastAsia"/>
          <w:b/>
          <w:sz w:val="28"/>
          <w:szCs w:val="28"/>
        </w:rPr>
      </w:pPr>
      <w:r w:rsidRPr="00C1251A">
        <w:rPr>
          <w:rFonts w:asciiTheme="majorEastAsia" w:eastAsiaTheme="majorEastAsia" w:hAnsiTheme="majorEastAsia" w:hint="eastAsia"/>
          <w:b/>
          <w:sz w:val="28"/>
          <w:szCs w:val="28"/>
        </w:rPr>
        <w:t>公共管理系圆满完成第六届学生专业技能大赛</w:t>
      </w:r>
    </w:p>
    <w:p w:rsidR="00C1251A" w:rsidRDefault="00C1251A" w:rsidP="00C1251A">
      <w:pPr>
        <w:spacing w:line="560" w:lineRule="exact"/>
        <w:ind w:firstLineChars="200" w:firstLine="560"/>
        <w:rPr>
          <w:rFonts w:asciiTheme="majorEastAsia" w:eastAsiaTheme="majorEastAsia" w:hAnsiTheme="majorEastAsia" w:hint="eastAsia"/>
          <w:sz w:val="28"/>
          <w:szCs w:val="28"/>
        </w:rPr>
      </w:pPr>
      <w:r w:rsidRPr="00C1251A">
        <w:rPr>
          <w:rFonts w:asciiTheme="majorEastAsia" w:eastAsiaTheme="majorEastAsia" w:hAnsiTheme="majorEastAsia" w:hint="eastAsia"/>
          <w:sz w:val="28"/>
          <w:szCs w:val="28"/>
        </w:rPr>
        <w:t>11月29日至12月7日，公共管理系举办了中文导游大赛、文</w:t>
      </w:r>
      <w:r w:rsidRPr="00C1251A">
        <w:rPr>
          <w:rFonts w:asciiTheme="majorEastAsia" w:eastAsiaTheme="majorEastAsia" w:hAnsiTheme="majorEastAsia" w:hint="eastAsia"/>
          <w:sz w:val="28"/>
          <w:szCs w:val="28"/>
        </w:rPr>
        <w:lastRenderedPageBreak/>
        <w:t>秘速录大赛、中餐主题宴会摆台比赛、西餐摆台比赛及茶艺创新竞赛五项赛事。</w:t>
      </w:r>
    </w:p>
    <w:p w:rsidR="00C1251A" w:rsidRPr="00C1251A" w:rsidRDefault="00C1251A" w:rsidP="00C1251A">
      <w:pPr>
        <w:spacing w:line="560" w:lineRule="exact"/>
        <w:ind w:firstLineChars="200" w:firstLine="560"/>
        <w:rPr>
          <w:rFonts w:asciiTheme="majorEastAsia" w:eastAsiaTheme="majorEastAsia" w:hAnsiTheme="majorEastAsia" w:hint="eastAsia"/>
          <w:sz w:val="28"/>
          <w:szCs w:val="28"/>
        </w:rPr>
      </w:pPr>
      <w:r w:rsidRPr="00C1251A">
        <w:rPr>
          <w:rFonts w:asciiTheme="majorEastAsia" w:eastAsiaTheme="majorEastAsia" w:hAnsiTheme="majorEastAsia" w:hint="eastAsia"/>
          <w:sz w:val="28"/>
          <w:szCs w:val="28"/>
        </w:rPr>
        <w:t>比赛中，学生们展现出较好的专业素养和精神风貌，比赛成绩比往届有较大程度的提高。</w:t>
      </w:r>
    </w:p>
    <w:p w:rsidR="00C1251A" w:rsidRPr="00C1251A" w:rsidRDefault="00C1251A" w:rsidP="00C1251A">
      <w:pPr>
        <w:spacing w:line="560" w:lineRule="exact"/>
        <w:ind w:firstLineChars="200" w:firstLine="560"/>
        <w:rPr>
          <w:rFonts w:asciiTheme="majorEastAsia" w:eastAsiaTheme="majorEastAsia" w:hAnsiTheme="majorEastAsia"/>
          <w:sz w:val="28"/>
          <w:szCs w:val="28"/>
        </w:rPr>
      </w:pPr>
      <w:r w:rsidRPr="00C1251A">
        <w:rPr>
          <w:rFonts w:asciiTheme="majorEastAsia" w:eastAsiaTheme="majorEastAsia" w:hAnsiTheme="majorEastAsia" w:hint="eastAsia"/>
          <w:sz w:val="28"/>
          <w:szCs w:val="28"/>
        </w:rPr>
        <w:t>通过举办技能大赛，进一步提高了学生的专业水平，增强了团队协作能力，体现了该系在加强学生实践能力培养方面取得的成果。</w:t>
      </w:r>
    </w:p>
    <w:p w:rsidR="00013E7E" w:rsidRDefault="00013E7E" w:rsidP="00013E7E">
      <w:pPr>
        <w:spacing w:line="560" w:lineRule="exact"/>
        <w:ind w:firstLineChars="200" w:firstLine="560"/>
        <w:rPr>
          <w:rFonts w:asciiTheme="majorEastAsia" w:eastAsiaTheme="majorEastAsia" w:hAnsiTheme="majorEastAsia" w:hint="eastAsia"/>
          <w:sz w:val="28"/>
          <w:szCs w:val="28"/>
        </w:rPr>
      </w:pPr>
    </w:p>
    <w:p w:rsidR="00C1251A" w:rsidRDefault="00C1251A" w:rsidP="00C1251A">
      <w:pPr>
        <w:spacing w:line="560" w:lineRule="exact"/>
        <w:ind w:firstLineChars="200" w:firstLine="562"/>
        <w:jc w:val="center"/>
        <w:rPr>
          <w:rFonts w:asciiTheme="majorEastAsia" w:eastAsiaTheme="majorEastAsia" w:hAnsiTheme="majorEastAsia" w:hint="eastAsia"/>
          <w:b/>
          <w:sz w:val="28"/>
          <w:szCs w:val="28"/>
        </w:rPr>
      </w:pPr>
      <w:r w:rsidRPr="00C1251A">
        <w:rPr>
          <w:rFonts w:asciiTheme="majorEastAsia" w:eastAsiaTheme="majorEastAsia" w:hAnsiTheme="majorEastAsia" w:hint="eastAsia"/>
          <w:b/>
          <w:sz w:val="28"/>
          <w:szCs w:val="28"/>
        </w:rPr>
        <w:t>【“立才杯”技能大赛系列七】</w:t>
      </w:r>
    </w:p>
    <w:p w:rsidR="00C1251A" w:rsidRPr="00C1251A" w:rsidRDefault="00C1251A" w:rsidP="00C1251A">
      <w:pPr>
        <w:spacing w:line="560" w:lineRule="exact"/>
        <w:ind w:firstLineChars="200" w:firstLine="562"/>
        <w:jc w:val="center"/>
        <w:rPr>
          <w:rFonts w:asciiTheme="majorEastAsia" w:eastAsiaTheme="majorEastAsia" w:hAnsiTheme="majorEastAsia" w:hint="eastAsia"/>
          <w:b/>
          <w:sz w:val="28"/>
          <w:szCs w:val="28"/>
        </w:rPr>
      </w:pPr>
      <w:r w:rsidRPr="00C1251A">
        <w:rPr>
          <w:rFonts w:asciiTheme="majorEastAsia" w:eastAsiaTheme="majorEastAsia" w:hAnsiTheme="majorEastAsia" w:hint="eastAsia"/>
          <w:b/>
          <w:sz w:val="28"/>
          <w:szCs w:val="28"/>
        </w:rPr>
        <w:t>商贸流通学院顺利完成第六届学生专业技能大赛</w:t>
      </w:r>
    </w:p>
    <w:p w:rsidR="00C1251A" w:rsidRPr="00C1251A" w:rsidRDefault="00C1251A" w:rsidP="00C1251A">
      <w:pPr>
        <w:spacing w:line="560" w:lineRule="exact"/>
        <w:ind w:firstLineChars="200" w:firstLine="560"/>
        <w:rPr>
          <w:rFonts w:asciiTheme="majorEastAsia" w:eastAsiaTheme="majorEastAsia" w:hAnsiTheme="majorEastAsia" w:hint="eastAsia"/>
          <w:sz w:val="28"/>
          <w:szCs w:val="28"/>
        </w:rPr>
      </w:pPr>
      <w:r w:rsidRPr="00C1251A">
        <w:rPr>
          <w:rFonts w:asciiTheme="majorEastAsia" w:eastAsiaTheme="majorEastAsia" w:hAnsiTheme="majorEastAsia" w:hint="eastAsia"/>
          <w:sz w:val="28"/>
          <w:szCs w:val="28"/>
        </w:rPr>
        <w:t>近日，商贸流通学院顺利完成2017年第六届“立才杯”学生职业技能竞赛市场营销、汽车销售、现代物流作业方案设计与实施、连锁店长及网店运营技能大赛五项赛事，有27支参赛队伍、18名选手分别在团体和个人赛项中脱颖而出，获得各项奖励。</w:t>
      </w:r>
    </w:p>
    <w:p w:rsidR="00C1251A" w:rsidRDefault="00C1251A" w:rsidP="00013E7E">
      <w:pPr>
        <w:spacing w:line="560" w:lineRule="exact"/>
        <w:ind w:firstLineChars="200" w:firstLine="560"/>
        <w:rPr>
          <w:rFonts w:asciiTheme="majorEastAsia" w:eastAsiaTheme="majorEastAsia" w:hAnsiTheme="majorEastAsia" w:hint="eastAsia"/>
          <w:sz w:val="28"/>
          <w:szCs w:val="28"/>
        </w:rPr>
      </w:pPr>
      <w:r w:rsidRPr="00C1251A">
        <w:rPr>
          <w:rFonts w:asciiTheme="majorEastAsia" w:eastAsiaTheme="majorEastAsia" w:hAnsiTheme="majorEastAsia" w:hint="eastAsia"/>
          <w:sz w:val="28"/>
          <w:szCs w:val="28"/>
        </w:rPr>
        <w:t>通过竞赛，促进了学生专业知识的学习，提高了学生的职业技能水平，加强了学生之间的交流。</w:t>
      </w:r>
    </w:p>
    <w:p w:rsidR="00C1251A" w:rsidRDefault="00C1251A" w:rsidP="00013E7E">
      <w:pPr>
        <w:spacing w:line="560" w:lineRule="exact"/>
        <w:ind w:firstLineChars="200" w:firstLine="560"/>
        <w:rPr>
          <w:rFonts w:asciiTheme="majorEastAsia" w:eastAsiaTheme="majorEastAsia" w:hAnsiTheme="majorEastAsia" w:hint="eastAsia"/>
          <w:sz w:val="28"/>
          <w:szCs w:val="28"/>
        </w:rPr>
      </w:pPr>
    </w:p>
    <w:p w:rsidR="00DB6F33" w:rsidRDefault="00DB6F33" w:rsidP="00DB6F33">
      <w:pPr>
        <w:spacing w:line="560" w:lineRule="exact"/>
        <w:ind w:firstLineChars="200" w:firstLine="562"/>
        <w:jc w:val="center"/>
        <w:rPr>
          <w:rFonts w:asciiTheme="majorEastAsia" w:eastAsiaTheme="majorEastAsia" w:hAnsiTheme="majorEastAsia" w:hint="eastAsia"/>
          <w:b/>
          <w:sz w:val="28"/>
          <w:szCs w:val="28"/>
        </w:rPr>
      </w:pPr>
      <w:r w:rsidRPr="00DB6F33">
        <w:rPr>
          <w:rFonts w:asciiTheme="majorEastAsia" w:eastAsiaTheme="majorEastAsia" w:hAnsiTheme="majorEastAsia" w:hint="eastAsia"/>
          <w:b/>
          <w:sz w:val="28"/>
          <w:szCs w:val="28"/>
        </w:rPr>
        <w:t>【“立才杯”技能大赛系列八】</w:t>
      </w:r>
    </w:p>
    <w:p w:rsidR="00DB6F33" w:rsidRPr="00DB6F33" w:rsidRDefault="00DB6F33" w:rsidP="00DB6F33">
      <w:pPr>
        <w:spacing w:line="560" w:lineRule="exact"/>
        <w:ind w:firstLineChars="200" w:firstLine="562"/>
        <w:jc w:val="center"/>
        <w:rPr>
          <w:rFonts w:asciiTheme="majorEastAsia" w:eastAsiaTheme="majorEastAsia" w:hAnsiTheme="majorEastAsia" w:hint="eastAsia"/>
          <w:b/>
          <w:sz w:val="28"/>
          <w:szCs w:val="28"/>
        </w:rPr>
      </w:pPr>
      <w:r w:rsidRPr="00DB6F33">
        <w:rPr>
          <w:rFonts w:asciiTheme="majorEastAsia" w:eastAsiaTheme="majorEastAsia" w:hAnsiTheme="majorEastAsia" w:hint="eastAsia"/>
          <w:b/>
          <w:sz w:val="28"/>
          <w:szCs w:val="28"/>
        </w:rPr>
        <w:t>信息服务系第六届学生专业技能大赛圆满落幕</w:t>
      </w:r>
    </w:p>
    <w:p w:rsidR="00DB6F33" w:rsidRPr="00DB6F33" w:rsidRDefault="00DB6F33" w:rsidP="00DB6F33">
      <w:pPr>
        <w:spacing w:line="560" w:lineRule="exact"/>
        <w:ind w:firstLineChars="200" w:firstLine="560"/>
        <w:rPr>
          <w:rFonts w:asciiTheme="majorEastAsia" w:eastAsiaTheme="majorEastAsia" w:hAnsiTheme="majorEastAsia" w:hint="eastAsia"/>
          <w:sz w:val="28"/>
          <w:szCs w:val="28"/>
        </w:rPr>
      </w:pPr>
      <w:r w:rsidRPr="00DB6F33">
        <w:rPr>
          <w:rFonts w:asciiTheme="majorEastAsia" w:eastAsiaTheme="majorEastAsia" w:hAnsiTheme="majorEastAsia" w:hint="eastAsia"/>
          <w:sz w:val="28"/>
          <w:szCs w:val="28"/>
        </w:rPr>
        <w:t>近期，信息服务系组织开展了第六届“立才杯”学生专业技能大赛6个赛项的比赛。</w:t>
      </w:r>
    </w:p>
    <w:p w:rsidR="00DB6F33" w:rsidRPr="00DB6F33" w:rsidRDefault="00DB6F33" w:rsidP="00DB6F33">
      <w:pPr>
        <w:spacing w:line="560" w:lineRule="exact"/>
        <w:ind w:firstLineChars="200" w:firstLine="560"/>
        <w:rPr>
          <w:rFonts w:asciiTheme="majorEastAsia" w:eastAsiaTheme="majorEastAsia" w:hAnsiTheme="majorEastAsia" w:hint="eastAsia"/>
          <w:sz w:val="28"/>
          <w:szCs w:val="28"/>
        </w:rPr>
      </w:pPr>
      <w:r w:rsidRPr="00DB6F33">
        <w:rPr>
          <w:rFonts w:asciiTheme="majorEastAsia" w:eastAsiaTheme="majorEastAsia" w:hAnsiTheme="majorEastAsia" w:hint="eastAsia"/>
          <w:sz w:val="28"/>
          <w:szCs w:val="28"/>
        </w:rPr>
        <w:t>此次大赛</w:t>
      </w:r>
      <w:proofErr w:type="gramStart"/>
      <w:r w:rsidRPr="00DB6F33">
        <w:rPr>
          <w:rFonts w:asciiTheme="majorEastAsia" w:eastAsiaTheme="majorEastAsia" w:hAnsiTheme="majorEastAsia" w:hint="eastAsia"/>
          <w:sz w:val="28"/>
          <w:szCs w:val="28"/>
        </w:rPr>
        <w:t>包括安卓应用程序</w:t>
      </w:r>
      <w:proofErr w:type="gramEnd"/>
      <w:r w:rsidRPr="00DB6F33">
        <w:rPr>
          <w:rFonts w:asciiTheme="majorEastAsia" w:eastAsiaTheme="majorEastAsia" w:hAnsiTheme="majorEastAsia" w:hint="eastAsia"/>
          <w:sz w:val="28"/>
          <w:szCs w:val="28"/>
        </w:rPr>
        <w:t>开发、室内设计、单片机与嵌入式系统应用技能、设计素描、设计色彩、C语言应用程序设计等赛项，分初赛和决赛两个部分，共140名学生参与到决赛中。</w:t>
      </w:r>
    </w:p>
    <w:p w:rsidR="00DB6F33" w:rsidRPr="00DB6F33" w:rsidRDefault="00DB6F33" w:rsidP="00DB6F33">
      <w:pPr>
        <w:spacing w:line="560" w:lineRule="exact"/>
        <w:ind w:firstLineChars="200" w:firstLine="560"/>
        <w:rPr>
          <w:rFonts w:asciiTheme="majorEastAsia" w:eastAsiaTheme="majorEastAsia" w:hAnsiTheme="majorEastAsia" w:hint="eastAsia"/>
          <w:sz w:val="28"/>
          <w:szCs w:val="28"/>
        </w:rPr>
      </w:pPr>
      <w:r w:rsidRPr="00DB6F33">
        <w:rPr>
          <w:rFonts w:asciiTheme="majorEastAsia" w:eastAsiaTheme="majorEastAsia" w:hAnsiTheme="majorEastAsia" w:hint="eastAsia"/>
          <w:sz w:val="28"/>
          <w:szCs w:val="28"/>
        </w:rPr>
        <w:t>学生技能大赛的开展，体现了“以赛促学、以赛促教”的理念，</w:t>
      </w:r>
      <w:r w:rsidRPr="00DB6F33">
        <w:rPr>
          <w:rFonts w:asciiTheme="majorEastAsia" w:eastAsiaTheme="majorEastAsia" w:hAnsiTheme="majorEastAsia" w:hint="eastAsia"/>
          <w:sz w:val="28"/>
          <w:szCs w:val="28"/>
        </w:rPr>
        <w:lastRenderedPageBreak/>
        <w:t>展示了师生良好的精神风貌。</w:t>
      </w:r>
    </w:p>
    <w:p w:rsidR="00DB6F33" w:rsidRDefault="00DB6F33" w:rsidP="00013E7E">
      <w:pPr>
        <w:spacing w:line="560" w:lineRule="exact"/>
        <w:ind w:firstLineChars="200" w:firstLine="560"/>
        <w:rPr>
          <w:rFonts w:asciiTheme="majorEastAsia" w:eastAsiaTheme="majorEastAsia" w:hAnsiTheme="majorEastAsia" w:hint="eastAsia"/>
          <w:sz w:val="28"/>
          <w:szCs w:val="28"/>
        </w:rPr>
      </w:pPr>
    </w:p>
    <w:p w:rsidR="00DB6F33" w:rsidRDefault="00DB6F33" w:rsidP="00DB6F33">
      <w:pPr>
        <w:spacing w:line="560" w:lineRule="exact"/>
        <w:ind w:firstLineChars="200" w:firstLine="562"/>
        <w:jc w:val="center"/>
        <w:rPr>
          <w:rFonts w:asciiTheme="majorEastAsia" w:eastAsiaTheme="majorEastAsia" w:hAnsiTheme="majorEastAsia" w:hint="eastAsia"/>
          <w:b/>
          <w:sz w:val="28"/>
          <w:szCs w:val="28"/>
        </w:rPr>
      </w:pPr>
      <w:r w:rsidRPr="00DB6F33">
        <w:rPr>
          <w:rFonts w:asciiTheme="majorEastAsia" w:eastAsiaTheme="majorEastAsia" w:hAnsiTheme="majorEastAsia" w:hint="eastAsia"/>
          <w:b/>
          <w:sz w:val="28"/>
          <w:szCs w:val="28"/>
        </w:rPr>
        <w:t>【“立才杯”技能大赛系列九】</w:t>
      </w:r>
    </w:p>
    <w:p w:rsidR="00DB6F33" w:rsidRPr="00DB6F33" w:rsidRDefault="00DB6F33" w:rsidP="00DB6F33">
      <w:pPr>
        <w:spacing w:line="560" w:lineRule="exact"/>
        <w:ind w:firstLineChars="200" w:firstLine="562"/>
        <w:jc w:val="center"/>
        <w:rPr>
          <w:rFonts w:asciiTheme="majorEastAsia" w:eastAsiaTheme="majorEastAsia" w:hAnsiTheme="majorEastAsia" w:hint="eastAsia"/>
          <w:b/>
          <w:sz w:val="28"/>
          <w:szCs w:val="28"/>
        </w:rPr>
      </w:pPr>
      <w:r w:rsidRPr="00DB6F33">
        <w:rPr>
          <w:rFonts w:asciiTheme="majorEastAsia" w:eastAsiaTheme="majorEastAsia" w:hAnsiTheme="majorEastAsia" w:hint="eastAsia"/>
          <w:b/>
          <w:sz w:val="28"/>
          <w:szCs w:val="28"/>
        </w:rPr>
        <w:t>财会金融系圆满完成第六届学生技能大赛</w:t>
      </w:r>
    </w:p>
    <w:p w:rsidR="00C1251A" w:rsidRDefault="00DB6F33" w:rsidP="00DB6F33">
      <w:pPr>
        <w:spacing w:line="560" w:lineRule="exact"/>
        <w:ind w:firstLineChars="200" w:firstLine="560"/>
        <w:rPr>
          <w:rFonts w:asciiTheme="majorEastAsia" w:eastAsiaTheme="majorEastAsia" w:hAnsiTheme="majorEastAsia" w:hint="eastAsia"/>
          <w:sz w:val="28"/>
          <w:szCs w:val="28"/>
        </w:rPr>
      </w:pPr>
      <w:r w:rsidRPr="00DB6F33">
        <w:rPr>
          <w:rFonts w:asciiTheme="majorEastAsia" w:eastAsiaTheme="majorEastAsia" w:hAnsiTheme="majorEastAsia" w:hint="eastAsia"/>
          <w:sz w:val="28"/>
          <w:szCs w:val="28"/>
        </w:rPr>
        <w:t>近期，财会金融系组织开展了“立才杯”第六届学生专业技能大赛。大赛包括金融综合技能、金融手工技能、保险技能、会计信息化技能、沙盘模拟经营技能、会计基础知识技能6个赛项，覆盖该系所有学生，共200余名学生进入到决赛。</w:t>
      </w:r>
    </w:p>
    <w:p w:rsidR="00DB6F33" w:rsidRDefault="00DB6F33" w:rsidP="00DB6F33">
      <w:pPr>
        <w:spacing w:line="560" w:lineRule="exact"/>
        <w:ind w:firstLineChars="200" w:firstLine="560"/>
        <w:rPr>
          <w:rFonts w:asciiTheme="majorEastAsia" w:eastAsiaTheme="majorEastAsia" w:hAnsiTheme="majorEastAsia" w:hint="eastAsia"/>
          <w:sz w:val="28"/>
          <w:szCs w:val="28"/>
        </w:rPr>
      </w:pPr>
      <w:r>
        <w:rPr>
          <w:rFonts w:asciiTheme="majorEastAsia" w:eastAsiaTheme="majorEastAsia" w:hAnsiTheme="majorEastAsia" w:hint="eastAsia"/>
          <w:sz w:val="28"/>
          <w:szCs w:val="28"/>
        </w:rPr>
        <w:t>技能大赛为</w:t>
      </w:r>
      <w:r w:rsidRPr="00DB6F33">
        <w:rPr>
          <w:rFonts w:asciiTheme="majorEastAsia" w:eastAsiaTheme="majorEastAsia" w:hAnsiTheme="majorEastAsia" w:hint="eastAsia"/>
          <w:sz w:val="28"/>
          <w:szCs w:val="28"/>
        </w:rPr>
        <w:t>学生提供一个高水准技能竞技与切磋的平台，激励同学在竞赛中不断提升自我，全面发展，同时广大老师以赛促教、以点带面，持续深化教育教学改革。</w:t>
      </w:r>
    </w:p>
    <w:p w:rsidR="00DB6F33" w:rsidRDefault="00DB6F33" w:rsidP="00DB6F33">
      <w:pPr>
        <w:spacing w:line="560" w:lineRule="exact"/>
        <w:ind w:firstLineChars="200" w:firstLine="560"/>
        <w:rPr>
          <w:rFonts w:asciiTheme="majorEastAsia" w:eastAsiaTheme="majorEastAsia" w:hAnsiTheme="majorEastAsia" w:hint="eastAsia"/>
          <w:sz w:val="28"/>
          <w:szCs w:val="28"/>
        </w:rPr>
      </w:pPr>
    </w:p>
    <w:p w:rsidR="00DB6F33" w:rsidRDefault="00DB6F33" w:rsidP="00DB6F33">
      <w:pPr>
        <w:spacing w:line="560" w:lineRule="exact"/>
        <w:ind w:firstLineChars="200" w:firstLine="562"/>
        <w:jc w:val="center"/>
        <w:rPr>
          <w:rFonts w:asciiTheme="majorEastAsia" w:eastAsiaTheme="majorEastAsia" w:hAnsiTheme="majorEastAsia" w:hint="eastAsia"/>
          <w:b/>
          <w:sz w:val="28"/>
          <w:szCs w:val="28"/>
        </w:rPr>
      </w:pPr>
      <w:r w:rsidRPr="00DB6F33">
        <w:rPr>
          <w:rFonts w:asciiTheme="majorEastAsia" w:eastAsiaTheme="majorEastAsia" w:hAnsiTheme="majorEastAsia" w:hint="eastAsia"/>
          <w:b/>
          <w:sz w:val="28"/>
          <w:szCs w:val="28"/>
        </w:rPr>
        <w:t>【“立才杯”技能大赛系列十】我校举办第十一届立才奖学金</w:t>
      </w:r>
    </w:p>
    <w:p w:rsidR="00DB6F33" w:rsidRPr="00DB6F33" w:rsidRDefault="00DB6F33" w:rsidP="00DB6F33">
      <w:pPr>
        <w:spacing w:line="560" w:lineRule="exact"/>
        <w:ind w:firstLineChars="200" w:firstLine="562"/>
        <w:jc w:val="center"/>
        <w:rPr>
          <w:rFonts w:asciiTheme="majorEastAsia" w:eastAsiaTheme="majorEastAsia" w:hAnsiTheme="majorEastAsia" w:hint="eastAsia"/>
          <w:b/>
          <w:sz w:val="28"/>
          <w:szCs w:val="28"/>
        </w:rPr>
      </w:pPr>
      <w:r w:rsidRPr="00DB6F33">
        <w:rPr>
          <w:rFonts w:asciiTheme="majorEastAsia" w:eastAsiaTheme="majorEastAsia" w:hAnsiTheme="majorEastAsia" w:hint="eastAsia"/>
          <w:b/>
          <w:sz w:val="28"/>
          <w:szCs w:val="28"/>
        </w:rPr>
        <w:t>暨第六届“立才杯”师生技能大赛颁奖典礼</w:t>
      </w:r>
    </w:p>
    <w:p w:rsidR="00DB6F33" w:rsidRDefault="00DB6F33" w:rsidP="00DB6F33">
      <w:pPr>
        <w:spacing w:line="560" w:lineRule="exact"/>
        <w:ind w:firstLineChars="200" w:firstLine="560"/>
        <w:rPr>
          <w:rFonts w:asciiTheme="majorEastAsia" w:eastAsiaTheme="majorEastAsia" w:hAnsiTheme="majorEastAsia" w:hint="eastAsia"/>
          <w:sz w:val="28"/>
          <w:szCs w:val="28"/>
        </w:rPr>
      </w:pPr>
      <w:r w:rsidRPr="00DB6F33">
        <w:rPr>
          <w:rFonts w:asciiTheme="majorEastAsia" w:eastAsiaTheme="majorEastAsia" w:hAnsiTheme="majorEastAsia" w:hint="eastAsia"/>
          <w:sz w:val="28"/>
          <w:szCs w:val="28"/>
        </w:rPr>
        <w:t>12月13日下午，我校在学生服务中心一楼大礼堂隆重举办第十一届“立才奖学金”暨第六届“立才杯”师生技能大赛颁奖典礼。安徽和</w:t>
      </w:r>
      <w:proofErr w:type="gramStart"/>
      <w:r w:rsidRPr="00DB6F33">
        <w:rPr>
          <w:rFonts w:asciiTheme="majorEastAsia" w:eastAsiaTheme="majorEastAsia" w:hAnsiTheme="majorEastAsia" w:hint="eastAsia"/>
          <w:sz w:val="28"/>
          <w:szCs w:val="28"/>
        </w:rPr>
        <w:t>福经贸</w:t>
      </w:r>
      <w:proofErr w:type="gramEnd"/>
      <w:r w:rsidRPr="00DB6F33">
        <w:rPr>
          <w:rFonts w:asciiTheme="majorEastAsia" w:eastAsiaTheme="majorEastAsia" w:hAnsiTheme="majorEastAsia" w:hint="eastAsia"/>
          <w:sz w:val="28"/>
          <w:szCs w:val="28"/>
        </w:rPr>
        <w:t>发展有限公司总经理蒋立才，校党委委员、校长助理李二敏，党委委员、教务处处长凌双英，党委委员、组织人事处处长韩凤芝等出席颁奖典礼。各院系、各部门负责人，教师代表、学生代表等近400人参加颁奖活动。</w:t>
      </w:r>
    </w:p>
    <w:p w:rsidR="00DB6F33" w:rsidRPr="00DB6F33" w:rsidRDefault="00DB6F33" w:rsidP="00DB6F33">
      <w:pPr>
        <w:spacing w:line="560" w:lineRule="exact"/>
        <w:ind w:firstLineChars="200" w:firstLine="560"/>
        <w:rPr>
          <w:rFonts w:asciiTheme="majorEastAsia" w:eastAsiaTheme="majorEastAsia" w:hAnsiTheme="majorEastAsia" w:hint="eastAsia"/>
          <w:sz w:val="28"/>
          <w:szCs w:val="28"/>
        </w:rPr>
      </w:pPr>
      <w:r w:rsidRPr="00DB6F33">
        <w:rPr>
          <w:rFonts w:asciiTheme="majorEastAsia" w:eastAsiaTheme="majorEastAsia" w:hAnsiTheme="majorEastAsia" w:hint="eastAsia"/>
          <w:sz w:val="28"/>
          <w:szCs w:val="28"/>
        </w:rPr>
        <w:t>颁奖典礼上，李二敏代表学校向获奖的师生表示祝贺，要求其他学生以获奖学生为榜样，勤奋学习，积极进取，力争德智体美全面发展，努力成为中国特色社会主义事业的建设者和接班人。</w:t>
      </w:r>
    </w:p>
    <w:p w:rsidR="00DB6F33" w:rsidRDefault="00DB6F33" w:rsidP="00DB6F33">
      <w:pPr>
        <w:spacing w:line="560" w:lineRule="exact"/>
        <w:ind w:firstLineChars="200" w:firstLine="560"/>
        <w:rPr>
          <w:rFonts w:asciiTheme="majorEastAsia" w:eastAsiaTheme="majorEastAsia" w:hAnsiTheme="majorEastAsia" w:hint="eastAsia"/>
          <w:sz w:val="28"/>
          <w:szCs w:val="2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w:t>
      </w:r>
      <w:r w:rsidR="00C1251A" w:rsidRPr="00C1251A">
        <w:rPr>
          <w:rFonts w:ascii="楷体_GB2312" w:eastAsia="楷体_GB2312" w:hint="eastAsia"/>
          <w:b/>
          <w:sz w:val="48"/>
          <w:szCs w:val="48"/>
        </w:rPr>
        <w:t>学习宣传贯彻“十九大”精神</w:t>
      </w:r>
    </w:p>
    <w:p w:rsidR="00C1251A" w:rsidRDefault="00C1251A" w:rsidP="00C1251A">
      <w:pPr>
        <w:spacing w:line="560" w:lineRule="exact"/>
        <w:ind w:firstLineChars="200" w:firstLine="562"/>
        <w:jc w:val="center"/>
        <w:rPr>
          <w:rFonts w:asciiTheme="majorEastAsia" w:eastAsiaTheme="majorEastAsia" w:hAnsiTheme="majorEastAsia" w:hint="eastAsia"/>
          <w:b/>
          <w:sz w:val="28"/>
          <w:szCs w:val="28"/>
        </w:rPr>
      </w:pPr>
      <w:r w:rsidRPr="00C1251A">
        <w:rPr>
          <w:rFonts w:asciiTheme="majorEastAsia" w:eastAsiaTheme="majorEastAsia" w:hAnsiTheme="majorEastAsia" w:hint="eastAsia"/>
          <w:b/>
          <w:sz w:val="28"/>
          <w:szCs w:val="28"/>
        </w:rPr>
        <w:t>【学习宣传贯彻“十九大”精神十一】</w:t>
      </w:r>
    </w:p>
    <w:p w:rsidR="00331D0D" w:rsidRPr="00C1251A" w:rsidRDefault="00C1251A" w:rsidP="00C1251A">
      <w:pPr>
        <w:spacing w:line="560" w:lineRule="exact"/>
        <w:ind w:firstLineChars="200" w:firstLine="562"/>
        <w:jc w:val="center"/>
        <w:rPr>
          <w:rFonts w:asciiTheme="majorEastAsia" w:eastAsiaTheme="majorEastAsia" w:hAnsiTheme="majorEastAsia"/>
          <w:b/>
          <w:sz w:val="28"/>
          <w:szCs w:val="28"/>
        </w:rPr>
      </w:pPr>
      <w:r w:rsidRPr="00C1251A">
        <w:rPr>
          <w:rFonts w:asciiTheme="majorEastAsia" w:eastAsiaTheme="majorEastAsia" w:hAnsiTheme="majorEastAsia" w:hint="eastAsia"/>
          <w:b/>
          <w:sz w:val="28"/>
          <w:szCs w:val="28"/>
        </w:rPr>
        <w:t>第十二期业余党校培训班圆满结束</w:t>
      </w:r>
    </w:p>
    <w:p w:rsidR="00C1251A" w:rsidRPr="00C1251A" w:rsidRDefault="00C1251A" w:rsidP="00C1251A">
      <w:pPr>
        <w:spacing w:line="560" w:lineRule="exact"/>
        <w:ind w:firstLineChars="200" w:firstLine="560"/>
        <w:rPr>
          <w:rFonts w:asciiTheme="majorEastAsia" w:eastAsiaTheme="majorEastAsia" w:hAnsiTheme="majorEastAsia" w:hint="eastAsia"/>
          <w:sz w:val="28"/>
          <w:szCs w:val="28"/>
        </w:rPr>
      </w:pPr>
      <w:r w:rsidRPr="00C1251A">
        <w:rPr>
          <w:rFonts w:asciiTheme="majorEastAsia" w:eastAsiaTheme="majorEastAsia" w:hAnsiTheme="majorEastAsia" w:hint="eastAsia"/>
          <w:sz w:val="28"/>
          <w:szCs w:val="28"/>
        </w:rPr>
        <w:t>12月4日至8日，为期五天的第十二期业余党校培训班圆满结束。本期主讲人有：校党委委员、纪委书记王振槐，党委委员、副校长董新民，党委副书记王孝胜，党委委员、组织人事处处长韩凤芝，全校近70名入党积极分子参加培训。</w:t>
      </w:r>
    </w:p>
    <w:p w:rsidR="00C1251A" w:rsidRDefault="00C1251A" w:rsidP="00C1251A">
      <w:pPr>
        <w:spacing w:line="560" w:lineRule="exact"/>
        <w:ind w:firstLineChars="200" w:firstLine="560"/>
        <w:rPr>
          <w:rFonts w:asciiTheme="majorEastAsia" w:eastAsiaTheme="majorEastAsia" w:hAnsiTheme="majorEastAsia" w:hint="eastAsia"/>
          <w:sz w:val="28"/>
          <w:szCs w:val="28"/>
        </w:rPr>
      </w:pPr>
      <w:r w:rsidRPr="00C1251A">
        <w:rPr>
          <w:rFonts w:asciiTheme="majorEastAsia" w:eastAsiaTheme="majorEastAsia" w:hAnsiTheme="majorEastAsia" w:hint="eastAsia"/>
          <w:sz w:val="28"/>
          <w:szCs w:val="28"/>
        </w:rPr>
        <w:t>王振槐同志作了题为《党风廉政建设》的专题讲座。</w:t>
      </w:r>
      <w:r w:rsidRPr="00C1251A">
        <w:rPr>
          <w:rFonts w:asciiTheme="majorEastAsia" w:eastAsiaTheme="majorEastAsia" w:hAnsiTheme="majorEastAsia" w:hint="eastAsia"/>
          <w:sz w:val="28"/>
          <w:szCs w:val="28"/>
        </w:rPr>
        <w:t>董新民同志作了题为《坚持“四个意识”，争做又红又专的接班人》的专题讲座。王孝胜同志作了题为《社会主义核心价值观解读》的专题讲座。</w:t>
      </w:r>
      <w:r w:rsidRPr="00C1251A">
        <w:rPr>
          <w:rFonts w:asciiTheme="majorEastAsia" w:eastAsiaTheme="majorEastAsia" w:hAnsiTheme="majorEastAsia" w:hint="eastAsia"/>
          <w:sz w:val="28"/>
          <w:szCs w:val="28"/>
        </w:rPr>
        <w:t>韩凤芝同志作了题为《十九大报告解读》的专题讲座。</w:t>
      </w:r>
    </w:p>
    <w:p w:rsidR="00DC23DB" w:rsidRPr="00C1251A" w:rsidRDefault="00C1251A" w:rsidP="00C1251A">
      <w:pPr>
        <w:spacing w:line="560" w:lineRule="exact"/>
        <w:ind w:firstLineChars="200" w:firstLine="560"/>
        <w:rPr>
          <w:rFonts w:asciiTheme="majorEastAsia" w:eastAsiaTheme="majorEastAsia" w:hAnsiTheme="majorEastAsia"/>
          <w:sz w:val="28"/>
          <w:szCs w:val="28"/>
        </w:rPr>
      </w:pPr>
      <w:r w:rsidRPr="00C1251A">
        <w:rPr>
          <w:rFonts w:asciiTheme="majorEastAsia" w:eastAsiaTheme="majorEastAsia" w:hAnsiTheme="majorEastAsia" w:hint="eastAsia"/>
          <w:sz w:val="28"/>
          <w:szCs w:val="28"/>
        </w:rPr>
        <w:t>培训中，参训师生认真学习党的基本理论知识，气氛活跃、效果良好。培训结束后，全体参训师生参加了第十二期业余党校结业考试。</w:t>
      </w:r>
    </w:p>
    <w:p w:rsidR="00DC23DB" w:rsidRDefault="00DC23DB" w:rsidP="00BE49CB">
      <w:pPr>
        <w:spacing w:line="560" w:lineRule="exact"/>
        <w:ind w:firstLineChars="200" w:firstLine="560"/>
        <w:rPr>
          <w:rFonts w:asciiTheme="majorEastAsia" w:eastAsiaTheme="majorEastAsia" w:hAnsiTheme="majorEastAsia" w:hint="eastAsia"/>
          <w:sz w:val="28"/>
          <w:szCs w:val="28"/>
        </w:rPr>
      </w:pPr>
    </w:p>
    <w:p w:rsidR="00036B6F" w:rsidRDefault="00036B6F" w:rsidP="00036B6F">
      <w:pPr>
        <w:spacing w:line="560" w:lineRule="exact"/>
        <w:ind w:firstLineChars="200" w:firstLine="562"/>
        <w:jc w:val="center"/>
        <w:rPr>
          <w:rFonts w:asciiTheme="majorEastAsia" w:eastAsiaTheme="majorEastAsia" w:hAnsiTheme="majorEastAsia" w:hint="eastAsia"/>
          <w:b/>
          <w:sz w:val="28"/>
          <w:szCs w:val="28"/>
        </w:rPr>
      </w:pPr>
      <w:r w:rsidRPr="00036B6F">
        <w:rPr>
          <w:rFonts w:asciiTheme="majorEastAsia" w:eastAsiaTheme="majorEastAsia" w:hAnsiTheme="majorEastAsia" w:hint="eastAsia"/>
          <w:b/>
          <w:sz w:val="28"/>
          <w:szCs w:val="28"/>
        </w:rPr>
        <w:t>【学习宣传贯彻“十九大”精神十二】我校参加</w:t>
      </w:r>
    </w:p>
    <w:p w:rsidR="00036B6F" w:rsidRPr="00036B6F" w:rsidRDefault="00036B6F" w:rsidP="00036B6F">
      <w:pPr>
        <w:spacing w:line="560" w:lineRule="exact"/>
        <w:ind w:firstLineChars="200" w:firstLine="562"/>
        <w:jc w:val="center"/>
        <w:rPr>
          <w:rFonts w:asciiTheme="majorEastAsia" w:eastAsiaTheme="majorEastAsia" w:hAnsiTheme="majorEastAsia" w:hint="eastAsia"/>
          <w:b/>
          <w:sz w:val="28"/>
          <w:szCs w:val="28"/>
        </w:rPr>
      </w:pPr>
      <w:r w:rsidRPr="00036B6F">
        <w:rPr>
          <w:rFonts w:asciiTheme="majorEastAsia" w:eastAsiaTheme="majorEastAsia" w:hAnsiTheme="majorEastAsia" w:hint="eastAsia"/>
          <w:b/>
          <w:sz w:val="28"/>
          <w:szCs w:val="28"/>
        </w:rPr>
        <w:t>安徽省职业与成人教育学会“庆十九大 歌唱祖国”文艺汇演</w:t>
      </w:r>
    </w:p>
    <w:p w:rsidR="00036B6F" w:rsidRDefault="00036B6F" w:rsidP="00036B6F">
      <w:pPr>
        <w:spacing w:line="560" w:lineRule="exact"/>
        <w:ind w:firstLineChars="200" w:firstLine="560"/>
        <w:rPr>
          <w:rFonts w:asciiTheme="majorEastAsia" w:eastAsiaTheme="majorEastAsia" w:hAnsiTheme="majorEastAsia" w:hint="eastAsia"/>
          <w:sz w:val="28"/>
          <w:szCs w:val="28"/>
        </w:rPr>
      </w:pPr>
      <w:r w:rsidRPr="00036B6F">
        <w:rPr>
          <w:rFonts w:asciiTheme="majorEastAsia" w:eastAsiaTheme="majorEastAsia" w:hAnsiTheme="majorEastAsia" w:hint="eastAsia"/>
          <w:sz w:val="28"/>
          <w:szCs w:val="28"/>
        </w:rPr>
        <w:t>12月24日，安徽省职业与成人教育学会联合在肥高职院校在安徽职业技术学院举办以“庆十九大，歌唱祖国”为主题的文艺汇演。校党委委员、副校长董新民代表学校出席活动。由校团委指导，校追梦舞蹈队承担的具有</w:t>
      </w:r>
      <w:proofErr w:type="gramStart"/>
      <w:r w:rsidRPr="00036B6F">
        <w:rPr>
          <w:rFonts w:asciiTheme="majorEastAsia" w:eastAsiaTheme="majorEastAsia" w:hAnsiTheme="majorEastAsia" w:hint="eastAsia"/>
          <w:sz w:val="28"/>
          <w:szCs w:val="28"/>
        </w:rPr>
        <w:t>徽风皖韵</w:t>
      </w:r>
      <w:proofErr w:type="gramEnd"/>
      <w:r w:rsidRPr="00036B6F">
        <w:rPr>
          <w:rFonts w:asciiTheme="majorEastAsia" w:eastAsiaTheme="majorEastAsia" w:hAnsiTheme="majorEastAsia" w:hint="eastAsia"/>
          <w:sz w:val="28"/>
          <w:szCs w:val="28"/>
        </w:rPr>
        <w:t>的群舞《雨打芭蕉》参加文艺汇演。</w:t>
      </w:r>
    </w:p>
    <w:p w:rsidR="00036B6F" w:rsidRDefault="00036B6F" w:rsidP="00036B6F">
      <w:pPr>
        <w:spacing w:line="560" w:lineRule="exact"/>
        <w:ind w:firstLineChars="200" w:firstLine="560"/>
        <w:rPr>
          <w:rFonts w:asciiTheme="majorEastAsia" w:eastAsiaTheme="majorEastAsia" w:hAnsiTheme="majorEastAsia"/>
          <w:sz w:val="28"/>
          <w:szCs w:val="28"/>
        </w:rPr>
      </w:pPr>
      <w:r w:rsidRPr="00036B6F">
        <w:rPr>
          <w:rFonts w:asciiTheme="majorEastAsia" w:eastAsiaTheme="majorEastAsia" w:hAnsiTheme="majorEastAsia" w:hint="eastAsia"/>
          <w:sz w:val="28"/>
          <w:szCs w:val="28"/>
        </w:rPr>
        <w:t>演出中，同学们朝气蓬勃的精神面貌，敬业认真的专业态度得到了在场领导和观众的一致好评。参演学生不仅</w:t>
      </w:r>
      <w:r w:rsidRPr="00036B6F">
        <w:rPr>
          <w:rFonts w:asciiTheme="majorEastAsia" w:eastAsiaTheme="majorEastAsia" w:hAnsiTheme="majorEastAsia" w:hint="eastAsia"/>
          <w:sz w:val="28"/>
          <w:szCs w:val="28"/>
        </w:rPr>
        <w:t>展现</w:t>
      </w:r>
      <w:r>
        <w:rPr>
          <w:rFonts w:asciiTheme="majorEastAsia" w:eastAsiaTheme="majorEastAsia" w:hAnsiTheme="majorEastAsia" w:hint="eastAsia"/>
          <w:sz w:val="28"/>
          <w:szCs w:val="28"/>
        </w:rPr>
        <w:t>了</w:t>
      </w:r>
      <w:r w:rsidRPr="00036B6F">
        <w:rPr>
          <w:rFonts w:asciiTheme="majorEastAsia" w:eastAsiaTheme="majorEastAsia" w:hAnsiTheme="majorEastAsia" w:hint="eastAsia"/>
          <w:sz w:val="28"/>
          <w:szCs w:val="28"/>
        </w:rPr>
        <w:t>我校学子的风采</w:t>
      </w:r>
      <w:r>
        <w:rPr>
          <w:rFonts w:asciiTheme="majorEastAsia" w:eastAsiaTheme="majorEastAsia" w:hAnsiTheme="majorEastAsia" w:hint="eastAsia"/>
          <w:sz w:val="28"/>
          <w:szCs w:val="28"/>
        </w:rPr>
        <w:t>，同时与各院校进行了充分交流，弘扬了主旋律，凝聚了正能量。</w:t>
      </w:r>
    </w:p>
    <w:p w:rsidR="00DC23DB" w:rsidRPr="00DC23DB" w:rsidRDefault="00DC23D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C1251A" w:rsidRDefault="00C1251A" w:rsidP="00C1251A">
      <w:pPr>
        <w:spacing w:line="560" w:lineRule="exact"/>
        <w:ind w:firstLineChars="200" w:firstLine="562"/>
        <w:jc w:val="center"/>
        <w:rPr>
          <w:rFonts w:asciiTheme="majorEastAsia" w:eastAsiaTheme="majorEastAsia" w:hAnsiTheme="majorEastAsia" w:hint="eastAsia"/>
          <w:b/>
          <w:sz w:val="28"/>
          <w:szCs w:val="28"/>
        </w:rPr>
      </w:pPr>
      <w:r w:rsidRPr="00C1251A">
        <w:rPr>
          <w:rFonts w:asciiTheme="majorEastAsia" w:eastAsiaTheme="majorEastAsia" w:hAnsiTheme="majorEastAsia" w:hint="eastAsia"/>
          <w:b/>
          <w:sz w:val="28"/>
          <w:szCs w:val="28"/>
        </w:rPr>
        <w:t>我校组织收看2018届全国普通高校毕业生</w:t>
      </w:r>
    </w:p>
    <w:p w:rsidR="009D4B29" w:rsidRPr="00C1251A" w:rsidRDefault="00C1251A" w:rsidP="00C1251A">
      <w:pPr>
        <w:spacing w:line="560" w:lineRule="exact"/>
        <w:ind w:firstLineChars="200" w:firstLine="562"/>
        <w:jc w:val="center"/>
        <w:rPr>
          <w:rFonts w:asciiTheme="majorEastAsia" w:eastAsiaTheme="majorEastAsia" w:hAnsiTheme="majorEastAsia"/>
          <w:b/>
          <w:sz w:val="28"/>
          <w:szCs w:val="28"/>
        </w:rPr>
      </w:pPr>
      <w:r w:rsidRPr="00C1251A">
        <w:rPr>
          <w:rFonts w:asciiTheme="majorEastAsia" w:eastAsiaTheme="majorEastAsia" w:hAnsiTheme="majorEastAsia" w:hint="eastAsia"/>
          <w:b/>
          <w:sz w:val="28"/>
          <w:szCs w:val="28"/>
        </w:rPr>
        <w:t>就业创业工作网络视频会议</w:t>
      </w:r>
    </w:p>
    <w:p w:rsidR="00C1251A" w:rsidRPr="00C1251A" w:rsidRDefault="00C1251A" w:rsidP="00C1251A">
      <w:pPr>
        <w:spacing w:line="560" w:lineRule="exact"/>
        <w:ind w:firstLineChars="200" w:firstLine="560"/>
        <w:rPr>
          <w:rFonts w:asciiTheme="majorEastAsia" w:eastAsiaTheme="majorEastAsia" w:hAnsiTheme="majorEastAsia" w:hint="eastAsia"/>
          <w:sz w:val="28"/>
          <w:szCs w:val="28"/>
        </w:rPr>
      </w:pPr>
      <w:r w:rsidRPr="00C1251A">
        <w:rPr>
          <w:rFonts w:asciiTheme="majorEastAsia" w:eastAsiaTheme="majorEastAsia" w:hAnsiTheme="majorEastAsia" w:hint="eastAsia"/>
          <w:sz w:val="28"/>
          <w:szCs w:val="28"/>
        </w:rPr>
        <w:t>12月6日上午，教育部召开2018届全国普通高校毕业生就业创业工作网络视频会议，我校双创就业中心组织收看。校长张卿，校党委副书记、创业学院院长王孝胜，各院系分管就业创业工作负责人、专兼职就业创业指导老师、2017届和2018届辅导员及双创就业中心全体人员全程收看了视频直播。</w:t>
      </w:r>
    </w:p>
    <w:p w:rsidR="00013E7E" w:rsidRPr="00C1251A" w:rsidRDefault="00C1251A" w:rsidP="00C1251A">
      <w:pPr>
        <w:spacing w:line="560" w:lineRule="exact"/>
        <w:ind w:firstLineChars="200" w:firstLine="560"/>
        <w:rPr>
          <w:rFonts w:asciiTheme="majorEastAsia" w:eastAsiaTheme="majorEastAsia" w:hAnsiTheme="majorEastAsia"/>
          <w:sz w:val="28"/>
          <w:szCs w:val="28"/>
        </w:rPr>
      </w:pPr>
      <w:r w:rsidRPr="00C1251A">
        <w:rPr>
          <w:rFonts w:asciiTheme="majorEastAsia" w:eastAsiaTheme="majorEastAsia" w:hAnsiTheme="majorEastAsia" w:hint="eastAsia"/>
          <w:sz w:val="28"/>
          <w:szCs w:val="28"/>
        </w:rPr>
        <w:t>与会同志认真收听收看了江西省教育厅、武汉市人民政府、南开大学、黑龙江大学、兰州资源环境职业技术学院等单位和学校关于促进高校毕业生就业创业工作的经验介绍，听取了教育部副部长林蕙青关于深入学习贯彻党的十九大精神以及做好2018届高校毕业生就业创业工作的部署要求。</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EE4923" w:rsidRDefault="00EE4923" w:rsidP="00EE4923">
      <w:pPr>
        <w:spacing w:line="560" w:lineRule="exact"/>
        <w:ind w:firstLineChars="200" w:firstLine="562"/>
        <w:jc w:val="center"/>
        <w:rPr>
          <w:rFonts w:asciiTheme="majorEastAsia" w:eastAsiaTheme="majorEastAsia" w:hAnsiTheme="majorEastAsia"/>
          <w:b/>
          <w:sz w:val="28"/>
          <w:szCs w:val="28"/>
        </w:rPr>
      </w:pPr>
      <w:r w:rsidRPr="00EE4923">
        <w:rPr>
          <w:rFonts w:asciiTheme="majorEastAsia" w:eastAsiaTheme="majorEastAsia" w:hAnsiTheme="majorEastAsia" w:hint="eastAsia"/>
          <w:b/>
          <w:sz w:val="28"/>
          <w:szCs w:val="28"/>
        </w:rPr>
        <w:t>我校举办2017年第七届辅导员职业能力大赛</w:t>
      </w:r>
    </w:p>
    <w:p w:rsidR="00DC23DB" w:rsidRDefault="00EE4923" w:rsidP="00EE4923">
      <w:pPr>
        <w:spacing w:line="560" w:lineRule="exact"/>
        <w:ind w:firstLineChars="200" w:firstLine="560"/>
        <w:rPr>
          <w:rFonts w:asciiTheme="majorEastAsia" w:eastAsiaTheme="majorEastAsia" w:hAnsiTheme="majorEastAsia"/>
          <w:sz w:val="28"/>
          <w:szCs w:val="28"/>
        </w:rPr>
      </w:pPr>
      <w:r w:rsidRPr="00EE4923">
        <w:rPr>
          <w:rFonts w:asciiTheme="majorEastAsia" w:eastAsiaTheme="majorEastAsia" w:hAnsiTheme="majorEastAsia" w:hint="eastAsia"/>
          <w:sz w:val="28"/>
          <w:szCs w:val="28"/>
        </w:rPr>
        <w:t>12月20日至12月22日，我校成功举办第七届辅导员职业能力大赛。校党委委员、副校长董新民，学生处、办公室、图文资源中心、</w:t>
      </w:r>
      <w:proofErr w:type="gramStart"/>
      <w:r w:rsidRPr="00EE4923">
        <w:rPr>
          <w:rFonts w:asciiTheme="majorEastAsia" w:eastAsiaTheme="majorEastAsia" w:hAnsiTheme="majorEastAsia" w:hint="eastAsia"/>
          <w:sz w:val="28"/>
          <w:szCs w:val="28"/>
        </w:rPr>
        <w:t>思政教研</w:t>
      </w:r>
      <w:proofErr w:type="gramEnd"/>
      <w:r w:rsidRPr="00EE4923">
        <w:rPr>
          <w:rFonts w:asciiTheme="majorEastAsia" w:eastAsiaTheme="majorEastAsia" w:hAnsiTheme="majorEastAsia" w:hint="eastAsia"/>
          <w:sz w:val="28"/>
          <w:szCs w:val="28"/>
        </w:rPr>
        <w:t>部等部门负责人担任评委。全校各院系共48名专兼职辅导员参加大赛，各院系领导、辅导员观摩了比赛。</w:t>
      </w:r>
    </w:p>
    <w:p w:rsidR="00DC23DB" w:rsidRDefault="00EE4923" w:rsidP="00EE4923">
      <w:pPr>
        <w:spacing w:line="560" w:lineRule="exact"/>
        <w:ind w:firstLineChars="200" w:firstLine="560"/>
        <w:rPr>
          <w:rFonts w:asciiTheme="majorEastAsia" w:eastAsiaTheme="majorEastAsia" w:hAnsiTheme="majorEastAsia" w:hint="eastAsia"/>
          <w:sz w:val="28"/>
          <w:szCs w:val="28"/>
        </w:rPr>
      </w:pPr>
      <w:r w:rsidRPr="00EE4923">
        <w:rPr>
          <w:rFonts w:asciiTheme="majorEastAsia" w:eastAsiaTheme="majorEastAsia" w:hAnsiTheme="majorEastAsia" w:hint="eastAsia"/>
          <w:sz w:val="28"/>
          <w:szCs w:val="28"/>
        </w:rPr>
        <w:t>大赛共分为笔试、主题班会、主题演讲、谈心谈话、案例分析等五个环节。台下观摩的辅导员老师也不时交流，共同探讨可借鉴的方法和经验。</w:t>
      </w:r>
    </w:p>
    <w:p w:rsidR="00EE4923" w:rsidRDefault="00EE4923" w:rsidP="00EE4923">
      <w:pPr>
        <w:spacing w:line="560" w:lineRule="exact"/>
        <w:ind w:firstLineChars="200" w:firstLine="560"/>
        <w:rPr>
          <w:rFonts w:asciiTheme="majorEastAsia" w:eastAsiaTheme="majorEastAsia" w:hAnsiTheme="majorEastAsia" w:hint="eastAsia"/>
          <w:sz w:val="28"/>
          <w:szCs w:val="28"/>
        </w:rPr>
      </w:pPr>
      <w:r w:rsidRPr="00EE4923">
        <w:rPr>
          <w:rFonts w:asciiTheme="majorEastAsia" w:eastAsiaTheme="majorEastAsia" w:hAnsiTheme="majorEastAsia" w:hint="eastAsia"/>
          <w:sz w:val="28"/>
          <w:szCs w:val="28"/>
        </w:rPr>
        <w:t>辅导员职业能力大赛是我校加强辅导员队伍建设的重要平台，为</w:t>
      </w:r>
      <w:r w:rsidRPr="00EE4923">
        <w:rPr>
          <w:rFonts w:asciiTheme="majorEastAsia" w:eastAsiaTheme="majorEastAsia" w:hAnsiTheme="majorEastAsia" w:hint="eastAsia"/>
          <w:sz w:val="28"/>
          <w:szCs w:val="28"/>
        </w:rPr>
        <w:lastRenderedPageBreak/>
        <w:t>推动我校学生工作再上新台阶打下了更加坚实的基础。</w:t>
      </w:r>
    </w:p>
    <w:p w:rsidR="00492CB3" w:rsidRDefault="00492CB3" w:rsidP="00EE4923">
      <w:pPr>
        <w:spacing w:line="560" w:lineRule="exact"/>
        <w:ind w:firstLineChars="200" w:firstLine="560"/>
        <w:rPr>
          <w:rFonts w:asciiTheme="majorEastAsia" w:eastAsiaTheme="majorEastAsia" w:hAnsiTheme="majorEastAsia" w:hint="eastAsia"/>
          <w:sz w:val="28"/>
          <w:szCs w:val="28"/>
        </w:rPr>
      </w:pPr>
    </w:p>
    <w:p w:rsidR="00492CB3" w:rsidRPr="00492CB3" w:rsidRDefault="00492CB3" w:rsidP="00492CB3">
      <w:pPr>
        <w:spacing w:line="560" w:lineRule="exact"/>
        <w:ind w:firstLineChars="200" w:firstLine="562"/>
        <w:jc w:val="center"/>
        <w:rPr>
          <w:rFonts w:asciiTheme="majorEastAsia" w:eastAsiaTheme="majorEastAsia" w:hAnsiTheme="majorEastAsia" w:hint="eastAsia"/>
          <w:b/>
          <w:sz w:val="28"/>
          <w:szCs w:val="28"/>
        </w:rPr>
      </w:pPr>
      <w:r w:rsidRPr="00492CB3">
        <w:rPr>
          <w:rFonts w:asciiTheme="majorEastAsia" w:eastAsiaTheme="majorEastAsia" w:hAnsiTheme="majorEastAsia" w:hint="eastAsia"/>
          <w:b/>
          <w:sz w:val="28"/>
          <w:szCs w:val="28"/>
        </w:rPr>
        <w:t>我校召开期末教学工作会议</w:t>
      </w:r>
    </w:p>
    <w:p w:rsidR="00492CB3" w:rsidRDefault="00492CB3" w:rsidP="00492CB3">
      <w:pPr>
        <w:spacing w:line="560" w:lineRule="exact"/>
        <w:ind w:firstLineChars="200" w:firstLine="560"/>
        <w:rPr>
          <w:rFonts w:asciiTheme="majorEastAsia" w:eastAsiaTheme="majorEastAsia" w:hAnsiTheme="majorEastAsia" w:hint="eastAsia"/>
          <w:sz w:val="28"/>
          <w:szCs w:val="28"/>
        </w:rPr>
      </w:pPr>
      <w:r w:rsidRPr="00492CB3">
        <w:rPr>
          <w:rFonts w:asciiTheme="majorEastAsia" w:eastAsiaTheme="majorEastAsia" w:hAnsiTheme="majorEastAsia" w:hint="eastAsia"/>
          <w:sz w:val="28"/>
          <w:szCs w:val="28"/>
        </w:rPr>
        <w:t>12月25日下午，我校在综合楼五楼会议室召开2017-2018学年第一学期期末教学工作会议。校长张卿，党委委员、教务处处长凌双英，各院系（部）、教务处、督导办公室、图文资源中心、实习实训中心及双创就业中心等负责人参加会议。会议由凌双英主持。</w:t>
      </w:r>
    </w:p>
    <w:p w:rsidR="00492CB3" w:rsidRPr="00492CB3" w:rsidRDefault="00492CB3" w:rsidP="00492CB3">
      <w:pPr>
        <w:spacing w:line="560" w:lineRule="exact"/>
        <w:ind w:firstLineChars="200" w:firstLine="560"/>
        <w:rPr>
          <w:rFonts w:asciiTheme="majorEastAsia" w:eastAsiaTheme="majorEastAsia" w:hAnsiTheme="majorEastAsia" w:hint="eastAsia"/>
          <w:sz w:val="28"/>
          <w:szCs w:val="28"/>
        </w:rPr>
      </w:pPr>
      <w:r w:rsidRPr="00492CB3">
        <w:rPr>
          <w:rFonts w:asciiTheme="majorEastAsia" w:eastAsiaTheme="majorEastAsia" w:hAnsiTheme="majorEastAsia" w:hint="eastAsia"/>
          <w:sz w:val="28"/>
          <w:szCs w:val="28"/>
        </w:rPr>
        <w:t>凌双英对近期修订的教育教学管理及考试管理相关制度作了解读，对近期学校采购计划和教学楼改造进行了说明。教务处有关负责人对教学任务安排、教学测评等期末教学工作进行了安排，对“立才杯”师生技能大赛总结及省赛国赛布置工作进行了汇报，对近期科研项目评审、申报、中期检查及结题等工作进行了安排并汇报</w:t>
      </w:r>
      <w:proofErr w:type="gramStart"/>
      <w:r w:rsidRPr="00492CB3">
        <w:rPr>
          <w:rFonts w:asciiTheme="majorEastAsia" w:eastAsiaTheme="majorEastAsia" w:hAnsiTheme="majorEastAsia" w:hint="eastAsia"/>
          <w:sz w:val="28"/>
          <w:szCs w:val="28"/>
        </w:rPr>
        <w:t>了诊改工作</w:t>
      </w:r>
      <w:proofErr w:type="gramEnd"/>
      <w:r w:rsidRPr="00492CB3">
        <w:rPr>
          <w:rFonts w:asciiTheme="majorEastAsia" w:eastAsiaTheme="majorEastAsia" w:hAnsiTheme="majorEastAsia" w:hint="eastAsia"/>
          <w:sz w:val="28"/>
          <w:szCs w:val="28"/>
        </w:rPr>
        <w:t>进展情况。财会金融系、商务外语系有关负责人就近期参加的</w:t>
      </w:r>
      <w:proofErr w:type="gramStart"/>
      <w:r w:rsidRPr="00492CB3">
        <w:rPr>
          <w:rFonts w:asciiTheme="majorEastAsia" w:eastAsiaTheme="majorEastAsia" w:hAnsiTheme="majorEastAsia" w:hint="eastAsia"/>
          <w:sz w:val="28"/>
          <w:szCs w:val="28"/>
        </w:rPr>
        <w:t>诊改培训</w:t>
      </w:r>
      <w:proofErr w:type="gramEnd"/>
      <w:r w:rsidRPr="00492CB3">
        <w:rPr>
          <w:rFonts w:asciiTheme="majorEastAsia" w:eastAsiaTheme="majorEastAsia" w:hAnsiTheme="majorEastAsia" w:hint="eastAsia"/>
          <w:sz w:val="28"/>
          <w:szCs w:val="28"/>
        </w:rPr>
        <w:t>作了交流。公共管理系有关负责人等就境外出访学习进行了分享。</w:t>
      </w:r>
    </w:p>
    <w:p w:rsidR="00492CB3" w:rsidRPr="00492CB3" w:rsidRDefault="00492CB3" w:rsidP="00492CB3">
      <w:pPr>
        <w:spacing w:line="560" w:lineRule="exact"/>
        <w:ind w:firstLineChars="200" w:firstLine="560"/>
        <w:rPr>
          <w:rFonts w:asciiTheme="majorEastAsia" w:eastAsiaTheme="majorEastAsia" w:hAnsiTheme="majorEastAsia" w:hint="eastAsia"/>
          <w:sz w:val="28"/>
          <w:szCs w:val="28"/>
        </w:rPr>
      </w:pPr>
      <w:r w:rsidRPr="00492CB3">
        <w:rPr>
          <w:rFonts w:asciiTheme="majorEastAsia" w:eastAsiaTheme="majorEastAsia" w:hAnsiTheme="majorEastAsia" w:hint="eastAsia"/>
          <w:sz w:val="28"/>
          <w:szCs w:val="28"/>
        </w:rPr>
        <w:t>最后，张卿对近期教育教学的重点工作进行了详细指导，并强调各部门要结合自身情况，开展具有特色、富有亮点、不断创新的工作。</w:t>
      </w:r>
    </w:p>
    <w:p w:rsidR="00492CB3" w:rsidRDefault="00492CB3" w:rsidP="00EE4923">
      <w:pPr>
        <w:spacing w:line="560" w:lineRule="exact"/>
        <w:ind w:firstLineChars="200" w:firstLine="560"/>
        <w:rPr>
          <w:rFonts w:asciiTheme="majorEastAsia" w:eastAsiaTheme="majorEastAsia" w:hAnsiTheme="majorEastAsia" w:hint="eastAsia"/>
          <w:sz w:val="28"/>
          <w:szCs w:val="28"/>
        </w:rPr>
      </w:pPr>
    </w:p>
    <w:p w:rsidR="00036B6F" w:rsidRPr="00036B6F" w:rsidRDefault="00036B6F" w:rsidP="00036B6F">
      <w:pPr>
        <w:spacing w:line="560" w:lineRule="exact"/>
        <w:ind w:firstLineChars="200" w:firstLine="562"/>
        <w:jc w:val="center"/>
        <w:rPr>
          <w:rFonts w:asciiTheme="majorEastAsia" w:eastAsiaTheme="majorEastAsia" w:hAnsiTheme="majorEastAsia" w:hint="eastAsia"/>
          <w:b/>
          <w:sz w:val="28"/>
          <w:szCs w:val="28"/>
        </w:rPr>
      </w:pPr>
      <w:r w:rsidRPr="00036B6F">
        <w:rPr>
          <w:rFonts w:asciiTheme="majorEastAsia" w:eastAsiaTheme="majorEastAsia" w:hAnsiTheme="majorEastAsia" w:hint="eastAsia"/>
          <w:b/>
          <w:sz w:val="28"/>
          <w:szCs w:val="28"/>
        </w:rPr>
        <w:t>我校召开志愿服务工作座谈会</w:t>
      </w:r>
    </w:p>
    <w:p w:rsidR="00036B6F" w:rsidRDefault="00036B6F" w:rsidP="00036B6F">
      <w:pPr>
        <w:spacing w:line="560" w:lineRule="exact"/>
        <w:ind w:firstLineChars="200" w:firstLine="560"/>
        <w:rPr>
          <w:rFonts w:asciiTheme="majorEastAsia" w:eastAsiaTheme="majorEastAsia" w:hAnsiTheme="majorEastAsia" w:hint="eastAsia"/>
          <w:sz w:val="28"/>
          <w:szCs w:val="28"/>
        </w:rPr>
      </w:pPr>
      <w:r w:rsidRPr="00036B6F">
        <w:rPr>
          <w:rFonts w:asciiTheme="majorEastAsia" w:eastAsiaTheme="majorEastAsia" w:hAnsiTheme="majorEastAsia" w:hint="eastAsia"/>
          <w:sz w:val="28"/>
          <w:szCs w:val="28"/>
        </w:rPr>
        <w:t>12月28日，我校志愿服务工作座谈会在财会金融系会议室举行。校党委委员、副校长董新民，党委委员、教务处处长凌双英，财会金融系党总支书记杨南平，双</w:t>
      </w:r>
      <w:proofErr w:type="gramStart"/>
      <w:r w:rsidRPr="00036B6F">
        <w:rPr>
          <w:rFonts w:asciiTheme="majorEastAsia" w:eastAsiaTheme="majorEastAsia" w:hAnsiTheme="majorEastAsia" w:hint="eastAsia"/>
          <w:sz w:val="28"/>
          <w:szCs w:val="28"/>
        </w:rPr>
        <w:t>凤经济</w:t>
      </w:r>
      <w:proofErr w:type="gramEnd"/>
      <w:r w:rsidRPr="00036B6F">
        <w:rPr>
          <w:rFonts w:asciiTheme="majorEastAsia" w:eastAsiaTheme="majorEastAsia" w:hAnsiTheme="majorEastAsia" w:hint="eastAsia"/>
          <w:sz w:val="28"/>
          <w:szCs w:val="28"/>
        </w:rPr>
        <w:t>开发区凤霞社区党委书记</w:t>
      </w:r>
      <w:proofErr w:type="gramStart"/>
      <w:r w:rsidRPr="00036B6F">
        <w:rPr>
          <w:rFonts w:asciiTheme="majorEastAsia" w:eastAsiaTheme="majorEastAsia" w:hAnsiTheme="majorEastAsia" w:hint="eastAsia"/>
          <w:sz w:val="28"/>
          <w:szCs w:val="28"/>
        </w:rPr>
        <w:t>韩宪杰</w:t>
      </w:r>
      <w:proofErr w:type="gramEnd"/>
      <w:r w:rsidRPr="00036B6F">
        <w:rPr>
          <w:rFonts w:asciiTheme="majorEastAsia" w:eastAsiaTheme="majorEastAsia" w:hAnsiTheme="majorEastAsia" w:hint="eastAsia"/>
          <w:sz w:val="28"/>
          <w:szCs w:val="28"/>
        </w:rPr>
        <w:t>、双墩镇万里社区党总支书记丁泽银等参加会议。座谈会由财会金融系副主任余海萍主持。</w:t>
      </w:r>
    </w:p>
    <w:p w:rsidR="00036B6F" w:rsidRDefault="00036B6F" w:rsidP="00036B6F">
      <w:pPr>
        <w:spacing w:line="560" w:lineRule="exact"/>
        <w:ind w:firstLineChars="200" w:firstLine="560"/>
        <w:rPr>
          <w:rFonts w:asciiTheme="majorEastAsia" w:eastAsiaTheme="majorEastAsia" w:hAnsiTheme="majorEastAsia" w:hint="eastAsia"/>
          <w:sz w:val="28"/>
          <w:szCs w:val="28"/>
        </w:rPr>
      </w:pPr>
      <w:r w:rsidRPr="00036B6F">
        <w:rPr>
          <w:rFonts w:asciiTheme="majorEastAsia" w:eastAsiaTheme="majorEastAsia" w:hAnsiTheme="majorEastAsia" w:hint="eastAsia"/>
          <w:sz w:val="28"/>
          <w:szCs w:val="28"/>
        </w:rPr>
        <w:t>董新民代表学校对社区给予志愿服务活动的支持表示感谢，同时</w:t>
      </w:r>
      <w:r w:rsidRPr="00036B6F">
        <w:rPr>
          <w:rFonts w:asciiTheme="majorEastAsia" w:eastAsiaTheme="majorEastAsia" w:hAnsiTheme="majorEastAsia" w:hint="eastAsia"/>
          <w:sz w:val="28"/>
          <w:szCs w:val="28"/>
        </w:rPr>
        <w:lastRenderedPageBreak/>
        <w:t>充分肯定了财会金融系志愿服务工作取得的成绩。凌双英表示，财会金融系志愿服务活动加强了校地合作，实现了志愿服务与课题研究项目和专业建设相结合。</w:t>
      </w:r>
    </w:p>
    <w:p w:rsidR="00036B6F" w:rsidRPr="00492CB3" w:rsidRDefault="00036B6F" w:rsidP="00036B6F">
      <w:pPr>
        <w:spacing w:line="560" w:lineRule="exact"/>
        <w:ind w:firstLineChars="200" w:firstLine="560"/>
        <w:rPr>
          <w:rFonts w:asciiTheme="majorEastAsia" w:eastAsiaTheme="majorEastAsia" w:hAnsiTheme="majorEastAsia"/>
          <w:sz w:val="28"/>
          <w:szCs w:val="28"/>
        </w:rPr>
      </w:pPr>
      <w:r w:rsidRPr="00036B6F">
        <w:rPr>
          <w:rFonts w:asciiTheme="majorEastAsia" w:eastAsiaTheme="majorEastAsia" w:hAnsiTheme="majorEastAsia" w:hint="eastAsia"/>
          <w:sz w:val="28"/>
          <w:szCs w:val="28"/>
        </w:rPr>
        <w:t>会上，财会金融系辅导员刘艳彩汇报了志愿服务工作整体情况及发展计划，与会人员进行了深入交流。董新民、凌双英向“凤霞社区和万里社区志愿服务实践基地”授牌，并为“刘艳彩工作室”揭牌。</w:t>
      </w:r>
    </w:p>
    <w:p w:rsidR="009C2C51" w:rsidRDefault="009C2C51"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B6F33" w:rsidRDefault="00DB6F33" w:rsidP="00DB6F33">
      <w:pPr>
        <w:spacing w:line="560" w:lineRule="exact"/>
        <w:ind w:firstLineChars="200" w:firstLine="562"/>
        <w:jc w:val="center"/>
        <w:rPr>
          <w:rFonts w:asciiTheme="majorEastAsia" w:eastAsiaTheme="majorEastAsia" w:hAnsiTheme="majorEastAsia"/>
          <w:b/>
          <w:sz w:val="28"/>
          <w:szCs w:val="28"/>
        </w:rPr>
      </w:pPr>
      <w:r w:rsidRPr="00DB6F33">
        <w:rPr>
          <w:rFonts w:asciiTheme="majorEastAsia" w:eastAsiaTheme="majorEastAsia" w:hAnsiTheme="majorEastAsia" w:hint="eastAsia"/>
          <w:b/>
          <w:sz w:val="28"/>
          <w:szCs w:val="28"/>
        </w:rPr>
        <w:t>陈源书记一行赴学校扶贫包村</w:t>
      </w:r>
      <w:proofErr w:type="gramStart"/>
      <w:r w:rsidRPr="00DB6F33">
        <w:rPr>
          <w:rFonts w:asciiTheme="majorEastAsia" w:eastAsiaTheme="majorEastAsia" w:hAnsiTheme="majorEastAsia" w:hint="eastAsia"/>
          <w:b/>
          <w:sz w:val="28"/>
          <w:szCs w:val="28"/>
        </w:rPr>
        <w:t>点砖洪村</w:t>
      </w:r>
      <w:proofErr w:type="gramEnd"/>
      <w:r w:rsidRPr="00DB6F33">
        <w:rPr>
          <w:rFonts w:asciiTheme="majorEastAsia" w:eastAsiaTheme="majorEastAsia" w:hAnsiTheme="majorEastAsia" w:hint="eastAsia"/>
          <w:b/>
          <w:sz w:val="28"/>
          <w:szCs w:val="28"/>
        </w:rPr>
        <w:t>走访调研</w:t>
      </w:r>
    </w:p>
    <w:p w:rsidR="001751B9" w:rsidRDefault="00DB6F33" w:rsidP="00DB6F33">
      <w:pPr>
        <w:spacing w:line="560" w:lineRule="exact"/>
        <w:ind w:firstLineChars="200" w:firstLine="560"/>
        <w:rPr>
          <w:rFonts w:asciiTheme="majorEastAsia" w:eastAsiaTheme="majorEastAsia" w:hAnsiTheme="majorEastAsia"/>
          <w:sz w:val="28"/>
          <w:szCs w:val="28"/>
        </w:rPr>
      </w:pPr>
      <w:r w:rsidRPr="00DB6F33">
        <w:rPr>
          <w:rFonts w:asciiTheme="majorEastAsia" w:eastAsiaTheme="majorEastAsia" w:hAnsiTheme="majorEastAsia" w:hint="eastAsia"/>
          <w:sz w:val="28"/>
          <w:szCs w:val="28"/>
        </w:rPr>
        <w:t>12月11日，安徽国际商务职业学院党委书记陈源一行赴学校扶贫驻村帮扶点霍邱县</w:t>
      </w:r>
      <w:proofErr w:type="gramStart"/>
      <w:r w:rsidRPr="00DB6F33">
        <w:rPr>
          <w:rFonts w:asciiTheme="majorEastAsia" w:eastAsiaTheme="majorEastAsia" w:hAnsiTheme="majorEastAsia" w:hint="eastAsia"/>
          <w:sz w:val="28"/>
          <w:szCs w:val="28"/>
        </w:rPr>
        <w:t>夏店镇砖洪</w:t>
      </w:r>
      <w:proofErr w:type="gramEnd"/>
      <w:r w:rsidRPr="00DB6F33">
        <w:rPr>
          <w:rFonts w:asciiTheme="majorEastAsia" w:eastAsiaTheme="majorEastAsia" w:hAnsiTheme="majorEastAsia" w:hint="eastAsia"/>
          <w:sz w:val="28"/>
          <w:szCs w:val="28"/>
        </w:rPr>
        <w:t>村调研并走访包保贫困户。霍邱县、</w:t>
      </w:r>
      <w:proofErr w:type="gramStart"/>
      <w:r w:rsidRPr="00DB6F33">
        <w:rPr>
          <w:rFonts w:asciiTheme="majorEastAsia" w:eastAsiaTheme="majorEastAsia" w:hAnsiTheme="majorEastAsia" w:hint="eastAsia"/>
          <w:sz w:val="28"/>
          <w:szCs w:val="28"/>
        </w:rPr>
        <w:t>夏店镇</w:t>
      </w:r>
      <w:proofErr w:type="gramEnd"/>
      <w:r w:rsidRPr="00DB6F33">
        <w:rPr>
          <w:rFonts w:asciiTheme="majorEastAsia" w:eastAsiaTheme="majorEastAsia" w:hAnsiTheme="majorEastAsia" w:hint="eastAsia"/>
          <w:sz w:val="28"/>
          <w:szCs w:val="28"/>
        </w:rPr>
        <w:t>、学校扶贫驻村工作队有关人员参加调研。</w:t>
      </w:r>
    </w:p>
    <w:p w:rsidR="00DC23DB" w:rsidRPr="00DB6F33" w:rsidRDefault="00DB6F33" w:rsidP="00DB6F33">
      <w:pPr>
        <w:spacing w:line="560" w:lineRule="exact"/>
        <w:ind w:firstLineChars="200" w:firstLine="560"/>
        <w:rPr>
          <w:rFonts w:asciiTheme="majorEastAsia" w:eastAsiaTheme="majorEastAsia" w:hAnsiTheme="majorEastAsia"/>
          <w:sz w:val="28"/>
          <w:szCs w:val="28"/>
        </w:rPr>
      </w:pPr>
      <w:r w:rsidRPr="00DB6F33">
        <w:rPr>
          <w:rFonts w:asciiTheme="majorEastAsia" w:eastAsiaTheme="majorEastAsia" w:hAnsiTheme="majorEastAsia" w:hint="eastAsia"/>
          <w:sz w:val="28"/>
          <w:szCs w:val="28"/>
        </w:rPr>
        <w:t>陈源一行实地察看</w:t>
      </w:r>
      <w:proofErr w:type="gramStart"/>
      <w:r w:rsidRPr="00DB6F33">
        <w:rPr>
          <w:rFonts w:asciiTheme="majorEastAsia" w:eastAsiaTheme="majorEastAsia" w:hAnsiTheme="majorEastAsia" w:hint="eastAsia"/>
          <w:sz w:val="28"/>
          <w:szCs w:val="28"/>
        </w:rPr>
        <w:t>了砖洪村</w:t>
      </w:r>
      <w:proofErr w:type="gramEnd"/>
      <w:r w:rsidRPr="00DB6F33">
        <w:rPr>
          <w:rFonts w:asciiTheme="majorEastAsia" w:eastAsiaTheme="majorEastAsia" w:hAnsiTheme="majorEastAsia" w:hint="eastAsia"/>
          <w:sz w:val="28"/>
          <w:szCs w:val="28"/>
        </w:rPr>
        <w:t>党群活动中心、村文化和健身广场建设情况，并现场协调建设进度以及明年扶贫工作项目的谋划和定点采购当地农产品等事宜。最后，陈源表示，学校党委将按照省委省政府各项部署要求，全力推进各项扶贫工作落实，</w:t>
      </w:r>
      <w:proofErr w:type="gramStart"/>
      <w:r w:rsidRPr="00DB6F33">
        <w:rPr>
          <w:rFonts w:asciiTheme="majorEastAsia" w:eastAsiaTheme="majorEastAsia" w:hAnsiTheme="majorEastAsia" w:hint="eastAsia"/>
          <w:sz w:val="28"/>
          <w:szCs w:val="28"/>
        </w:rPr>
        <w:t>确保砖洪村</w:t>
      </w:r>
      <w:proofErr w:type="gramEnd"/>
      <w:r w:rsidRPr="00DB6F33">
        <w:rPr>
          <w:rFonts w:asciiTheme="majorEastAsia" w:eastAsiaTheme="majorEastAsia" w:hAnsiTheme="majorEastAsia" w:hint="eastAsia"/>
          <w:sz w:val="28"/>
          <w:szCs w:val="28"/>
        </w:rPr>
        <w:t>脱贫攻坚任务圆满完成。</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036B6F" w:rsidRDefault="00036B6F" w:rsidP="00036B6F">
      <w:pPr>
        <w:spacing w:line="560" w:lineRule="exact"/>
        <w:ind w:firstLineChars="200" w:firstLine="562"/>
        <w:jc w:val="center"/>
        <w:rPr>
          <w:rFonts w:asciiTheme="majorEastAsia" w:eastAsiaTheme="majorEastAsia" w:hAnsiTheme="majorEastAsia"/>
          <w:b/>
          <w:sz w:val="28"/>
          <w:szCs w:val="28"/>
        </w:rPr>
      </w:pPr>
      <w:r w:rsidRPr="00036B6F">
        <w:rPr>
          <w:rFonts w:asciiTheme="majorEastAsia" w:eastAsiaTheme="majorEastAsia" w:hAnsiTheme="majorEastAsia" w:hint="eastAsia"/>
          <w:b/>
          <w:sz w:val="28"/>
          <w:szCs w:val="28"/>
        </w:rPr>
        <w:t>安徽中医药大学来我校调研审计工作</w:t>
      </w:r>
    </w:p>
    <w:p w:rsidR="00DC23DB" w:rsidRPr="00DC23DB" w:rsidRDefault="00036B6F" w:rsidP="00036B6F">
      <w:pPr>
        <w:spacing w:line="560" w:lineRule="exact"/>
        <w:ind w:firstLineChars="200" w:firstLine="560"/>
        <w:rPr>
          <w:rFonts w:asciiTheme="majorEastAsia" w:eastAsiaTheme="majorEastAsia" w:hAnsiTheme="majorEastAsia"/>
          <w:sz w:val="28"/>
          <w:szCs w:val="28"/>
        </w:rPr>
      </w:pPr>
      <w:r w:rsidRPr="00036B6F">
        <w:rPr>
          <w:rFonts w:asciiTheme="majorEastAsia" w:eastAsiaTheme="majorEastAsia" w:hAnsiTheme="majorEastAsia" w:hint="eastAsia"/>
          <w:sz w:val="28"/>
          <w:szCs w:val="28"/>
        </w:rPr>
        <w:t>12月27日上午，安徽中医药大学审计处处长王雪松等一行5人来我校调研内审工作。校长张卿与该校王雪松处长一行进行了座谈交流。审计处处</w:t>
      </w:r>
      <w:proofErr w:type="gramStart"/>
      <w:r w:rsidRPr="00036B6F">
        <w:rPr>
          <w:rFonts w:asciiTheme="majorEastAsia" w:eastAsiaTheme="majorEastAsia" w:hAnsiTheme="majorEastAsia" w:hint="eastAsia"/>
          <w:sz w:val="28"/>
          <w:szCs w:val="28"/>
        </w:rPr>
        <w:t>长景晖等</w:t>
      </w:r>
      <w:proofErr w:type="gramEnd"/>
      <w:r w:rsidRPr="00036B6F">
        <w:rPr>
          <w:rFonts w:asciiTheme="majorEastAsia" w:eastAsiaTheme="majorEastAsia" w:hAnsiTheme="majorEastAsia" w:hint="eastAsia"/>
          <w:sz w:val="28"/>
          <w:szCs w:val="28"/>
        </w:rPr>
        <w:t>陪同调研。</w:t>
      </w:r>
    </w:p>
    <w:p w:rsidR="00013E7E" w:rsidRDefault="00036B6F" w:rsidP="00036B6F">
      <w:pPr>
        <w:spacing w:line="560" w:lineRule="exact"/>
        <w:ind w:firstLineChars="200" w:firstLine="560"/>
        <w:rPr>
          <w:rFonts w:asciiTheme="majorEastAsia" w:eastAsiaTheme="majorEastAsia" w:hAnsiTheme="majorEastAsia" w:hint="eastAsia"/>
          <w:sz w:val="28"/>
          <w:szCs w:val="28"/>
        </w:rPr>
      </w:pPr>
      <w:r w:rsidRPr="00036B6F">
        <w:rPr>
          <w:rFonts w:asciiTheme="majorEastAsia" w:eastAsiaTheme="majorEastAsia" w:hAnsiTheme="majorEastAsia" w:hint="eastAsia"/>
          <w:sz w:val="28"/>
          <w:szCs w:val="28"/>
        </w:rPr>
        <w:t>座谈会上，双方首先就内部审计工作开展情况进行了交流。随后，重点针对审计全覆盖制度的拟定与梳理、财务审计的经验和做法、基</w:t>
      </w:r>
      <w:r w:rsidRPr="00036B6F">
        <w:rPr>
          <w:rFonts w:asciiTheme="majorEastAsia" w:eastAsiaTheme="majorEastAsia" w:hAnsiTheme="majorEastAsia" w:hint="eastAsia"/>
          <w:sz w:val="28"/>
          <w:szCs w:val="28"/>
        </w:rPr>
        <w:lastRenderedPageBreak/>
        <w:t>建维修工程审计落实措施、内部审计定点单位库的建设和管理及审计业务工作流程等方面进行了探讨。双方表示，在今后的工作中要进一步</w:t>
      </w:r>
      <w:r>
        <w:rPr>
          <w:rFonts w:asciiTheme="majorEastAsia" w:eastAsiaTheme="majorEastAsia" w:hAnsiTheme="majorEastAsia" w:hint="eastAsia"/>
          <w:sz w:val="28"/>
          <w:szCs w:val="28"/>
        </w:rPr>
        <w:t>加强沟通和交流，共同提升审计业务水平。</w:t>
      </w:r>
    </w:p>
    <w:p w:rsidR="00036B6F" w:rsidRDefault="00036B6F" w:rsidP="00036B6F">
      <w:pPr>
        <w:spacing w:line="560" w:lineRule="exact"/>
        <w:ind w:firstLineChars="200" w:firstLine="560"/>
        <w:rPr>
          <w:rFonts w:asciiTheme="majorEastAsia" w:eastAsiaTheme="majorEastAsia" w:hAnsiTheme="majorEastAsia" w:hint="eastAsia"/>
          <w:sz w:val="28"/>
          <w:szCs w:val="28"/>
        </w:rPr>
      </w:pPr>
    </w:p>
    <w:p w:rsidR="00036B6F" w:rsidRPr="00036B6F" w:rsidRDefault="00036B6F" w:rsidP="00036B6F">
      <w:pPr>
        <w:spacing w:line="560" w:lineRule="exact"/>
        <w:ind w:firstLineChars="200" w:firstLine="562"/>
        <w:jc w:val="center"/>
        <w:rPr>
          <w:rFonts w:asciiTheme="majorEastAsia" w:eastAsiaTheme="majorEastAsia" w:hAnsiTheme="majorEastAsia" w:hint="eastAsia"/>
          <w:b/>
          <w:sz w:val="28"/>
          <w:szCs w:val="28"/>
        </w:rPr>
      </w:pPr>
      <w:r w:rsidRPr="00036B6F">
        <w:rPr>
          <w:rFonts w:asciiTheme="majorEastAsia" w:eastAsiaTheme="majorEastAsia" w:hAnsiTheme="majorEastAsia" w:hint="eastAsia"/>
          <w:b/>
          <w:sz w:val="28"/>
          <w:szCs w:val="28"/>
        </w:rPr>
        <w:t>校领导带队</w:t>
      </w:r>
      <w:proofErr w:type="gramStart"/>
      <w:r w:rsidRPr="00036B6F">
        <w:rPr>
          <w:rFonts w:asciiTheme="majorEastAsia" w:eastAsiaTheme="majorEastAsia" w:hAnsiTheme="majorEastAsia" w:hint="eastAsia"/>
          <w:b/>
          <w:sz w:val="28"/>
          <w:szCs w:val="28"/>
        </w:rPr>
        <w:t>赴砖洪</w:t>
      </w:r>
      <w:proofErr w:type="gramEnd"/>
      <w:r w:rsidRPr="00036B6F">
        <w:rPr>
          <w:rFonts w:asciiTheme="majorEastAsia" w:eastAsiaTheme="majorEastAsia" w:hAnsiTheme="majorEastAsia" w:hint="eastAsia"/>
          <w:b/>
          <w:sz w:val="28"/>
          <w:szCs w:val="28"/>
        </w:rPr>
        <w:t>村开展扶贫捐赠活动</w:t>
      </w:r>
    </w:p>
    <w:p w:rsidR="00036B6F" w:rsidRDefault="00036B6F" w:rsidP="00036B6F">
      <w:pPr>
        <w:spacing w:line="560" w:lineRule="exact"/>
        <w:ind w:firstLineChars="200" w:firstLine="560"/>
        <w:rPr>
          <w:rFonts w:asciiTheme="majorEastAsia" w:eastAsiaTheme="majorEastAsia" w:hAnsiTheme="majorEastAsia" w:hint="eastAsia"/>
          <w:sz w:val="28"/>
          <w:szCs w:val="28"/>
        </w:rPr>
      </w:pPr>
      <w:r w:rsidRPr="00036B6F">
        <w:rPr>
          <w:rFonts w:asciiTheme="majorEastAsia" w:eastAsiaTheme="majorEastAsia" w:hAnsiTheme="majorEastAsia" w:hint="eastAsia"/>
          <w:sz w:val="28"/>
          <w:szCs w:val="28"/>
        </w:rPr>
        <w:t>12月26日上午，校党委委员、副校长董新民，党委委员、校长助理李二敏，总务处副处长刘超等前往我校帮扶单位霍邱县</w:t>
      </w:r>
      <w:proofErr w:type="gramStart"/>
      <w:r w:rsidRPr="00036B6F">
        <w:rPr>
          <w:rFonts w:asciiTheme="majorEastAsia" w:eastAsiaTheme="majorEastAsia" w:hAnsiTheme="majorEastAsia" w:hint="eastAsia"/>
          <w:sz w:val="28"/>
          <w:szCs w:val="28"/>
        </w:rPr>
        <w:t>夏店镇砖洪</w:t>
      </w:r>
      <w:proofErr w:type="gramEnd"/>
      <w:r w:rsidRPr="00036B6F">
        <w:rPr>
          <w:rFonts w:asciiTheme="majorEastAsia" w:eastAsiaTheme="majorEastAsia" w:hAnsiTheme="majorEastAsia" w:hint="eastAsia"/>
          <w:sz w:val="28"/>
          <w:szCs w:val="28"/>
        </w:rPr>
        <w:t>村开展扶贫捐赠活动。我校驻村工作队队长、</w:t>
      </w:r>
      <w:proofErr w:type="gramStart"/>
      <w:r w:rsidRPr="00036B6F">
        <w:rPr>
          <w:rFonts w:asciiTheme="majorEastAsia" w:eastAsiaTheme="majorEastAsia" w:hAnsiTheme="majorEastAsia" w:hint="eastAsia"/>
          <w:sz w:val="28"/>
          <w:szCs w:val="28"/>
        </w:rPr>
        <w:t>砖洪村</w:t>
      </w:r>
      <w:proofErr w:type="gramEnd"/>
      <w:r w:rsidRPr="00036B6F">
        <w:rPr>
          <w:rFonts w:asciiTheme="majorEastAsia" w:eastAsiaTheme="majorEastAsia" w:hAnsiTheme="majorEastAsia" w:hint="eastAsia"/>
          <w:sz w:val="28"/>
          <w:szCs w:val="28"/>
        </w:rPr>
        <w:t>第一书记王良明，村党总支书记陈家锁等参加捐赠仪式。</w:t>
      </w:r>
    </w:p>
    <w:p w:rsidR="00036B6F" w:rsidRPr="00036B6F" w:rsidRDefault="00036B6F" w:rsidP="00036B6F">
      <w:pPr>
        <w:spacing w:line="560" w:lineRule="exact"/>
        <w:ind w:firstLineChars="200" w:firstLine="560"/>
        <w:rPr>
          <w:rFonts w:asciiTheme="majorEastAsia" w:eastAsiaTheme="majorEastAsia" w:hAnsiTheme="majorEastAsia" w:hint="eastAsia"/>
          <w:sz w:val="28"/>
          <w:szCs w:val="28"/>
        </w:rPr>
      </w:pPr>
      <w:r w:rsidRPr="00036B6F">
        <w:rPr>
          <w:rFonts w:asciiTheme="majorEastAsia" w:eastAsiaTheme="majorEastAsia" w:hAnsiTheme="majorEastAsia" w:hint="eastAsia"/>
          <w:sz w:val="28"/>
          <w:szCs w:val="28"/>
        </w:rPr>
        <w:t>捐赠仪式上，陈家锁代表村“两委”和全体村民对董新民一行表示欢迎，对我校开展扶贫捐赠表示感谢。董新民表示，村部要合理高效利用援建资金，改善村党群活动中心设施环境，提升困难群众生活水平。</w:t>
      </w:r>
    </w:p>
    <w:p w:rsidR="00036B6F" w:rsidRPr="00036B6F" w:rsidRDefault="00036B6F" w:rsidP="00036B6F">
      <w:pPr>
        <w:spacing w:line="560" w:lineRule="exact"/>
        <w:ind w:firstLineChars="200" w:firstLine="560"/>
        <w:rPr>
          <w:rFonts w:asciiTheme="majorEastAsia" w:eastAsiaTheme="majorEastAsia" w:hAnsiTheme="majorEastAsia"/>
          <w:sz w:val="28"/>
          <w:szCs w:val="28"/>
        </w:rPr>
      </w:pPr>
      <w:r w:rsidRPr="00036B6F">
        <w:rPr>
          <w:rFonts w:asciiTheme="majorEastAsia" w:eastAsiaTheme="majorEastAsia" w:hAnsiTheme="majorEastAsia" w:hint="eastAsia"/>
          <w:sz w:val="28"/>
          <w:szCs w:val="28"/>
        </w:rPr>
        <w:t>捐赠仪式结束后，董新民一行还实地考察了群众文化广场规划用地和提水渠工程。</w:t>
      </w:r>
    </w:p>
    <w:p w:rsidR="002A5D79" w:rsidRPr="00DC23DB" w:rsidRDefault="002A5D79"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34707B" w:rsidRDefault="0034707B" w:rsidP="0034707B">
      <w:pPr>
        <w:spacing w:line="560" w:lineRule="exact"/>
        <w:ind w:firstLineChars="200" w:firstLine="562"/>
        <w:jc w:val="center"/>
        <w:rPr>
          <w:rFonts w:asciiTheme="majorEastAsia" w:eastAsiaTheme="majorEastAsia" w:hAnsiTheme="majorEastAsia" w:hint="eastAsia"/>
          <w:b/>
          <w:sz w:val="28"/>
          <w:szCs w:val="28"/>
        </w:rPr>
      </w:pPr>
      <w:r w:rsidRPr="0034707B">
        <w:rPr>
          <w:rFonts w:asciiTheme="majorEastAsia" w:eastAsiaTheme="majorEastAsia" w:hAnsiTheme="majorEastAsia" w:hint="eastAsia"/>
          <w:b/>
          <w:sz w:val="28"/>
          <w:szCs w:val="28"/>
        </w:rPr>
        <w:t>热烈祝贺我校教师入选</w:t>
      </w:r>
    </w:p>
    <w:p w:rsidR="009D4B29" w:rsidRPr="0034707B" w:rsidRDefault="0034707B" w:rsidP="0034707B">
      <w:pPr>
        <w:spacing w:line="560" w:lineRule="exact"/>
        <w:ind w:firstLineChars="200" w:firstLine="562"/>
        <w:jc w:val="center"/>
        <w:rPr>
          <w:rFonts w:asciiTheme="majorEastAsia" w:eastAsiaTheme="majorEastAsia" w:hAnsiTheme="majorEastAsia"/>
          <w:b/>
          <w:sz w:val="28"/>
          <w:szCs w:val="28"/>
        </w:rPr>
      </w:pPr>
      <w:r w:rsidRPr="0034707B">
        <w:rPr>
          <w:rFonts w:asciiTheme="majorEastAsia" w:eastAsiaTheme="majorEastAsia" w:hAnsiTheme="majorEastAsia" w:hint="eastAsia"/>
          <w:b/>
          <w:sz w:val="28"/>
          <w:szCs w:val="28"/>
        </w:rPr>
        <w:t>全国高校就业创业指导教师培训特聘专家库</w:t>
      </w:r>
    </w:p>
    <w:p w:rsidR="0034707B" w:rsidRPr="0034707B" w:rsidRDefault="0034707B" w:rsidP="0034707B">
      <w:pPr>
        <w:spacing w:line="560" w:lineRule="exact"/>
        <w:ind w:firstLineChars="200" w:firstLine="560"/>
        <w:rPr>
          <w:rFonts w:asciiTheme="majorEastAsia" w:eastAsiaTheme="majorEastAsia" w:hAnsiTheme="majorEastAsia" w:hint="eastAsia"/>
          <w:sz w:val="28"/>
          <w:szCs w:val="28"/>
        </w:rPr>
      </w:pPr>
      <w:r w:rsidRPr="0034707B">
        <w:rPr>
          <w:rFonts w:asciiTheme="majorEastAsia" w:eastAsiaTheme="majorEastAsia" w:hAnsiTheme="majorEastAsia" w:hint="eastAsia"/>
          <w:sz w:val="28"/>
          <w:szCs w:val="28"/>
        </w:rPr>
        <w:t>近期，教育部全国高等学校学生信息咨询与就业指导中心面向全国各地和各高校遴选就业创业培训师，组建培训特聘专家库。</w:t>
      </w:r>
    </w:p>
    <w:p w:rsidR="0034707B" w:rsidRPr="0034707B" w:rsidRDefault="0034707B" w:rsidP="0034707B">
      <w:pPr>
        <w:spacing w:line="560" w:lineRule="exact"/>
        <w:ind w:firstLineChars="200" w:firstLine="560"/>
        <w:rPr>
          <w:rFonts w:asciiTheme="majorEastAsia" w:eastAsiaTheme="majorEastAsia" w:hAnsiTheme="majorEastAsia" w:hint="eastAsia"/>
          <w:sz w:val="28"/>
          <w:szCs w:val="28"/>
        </w:rPr>
      </w:pPr>
      <w:r w:rsidRPr="0034707B">
        <w:rPr>
          <w:rFonts w:asciiTheme="majorEastAsia" w:eastAsiaTheme="majorEastAsia" w:hAnsiTheme="majorEastAsia" w:hint="eastAsia"/>
          <w:sz w:val="28"/>
          <w:szCs w:val="28"/>
        </w:rPr>
        <w:t>日前，经过学校申报，省教育厅推荐，教育部有关部门严格审核，我校省级教学名师、创业模拟实</w:t>
      </w:r>
      <w:proofErr w:type="gramStart"/>
      <w:r w:rsidRPr="0034707B">
        <w:rPr>
          <w:rFonts w:asciiTheme="majorEastAsia" w:eastAsiaTheme="majorEastAsia" w:hAnsiTheme="majorEastAsia" w:hint="eastAsia"/>
          <w:sz w:val="28"/>
          <w:szCs w:val="28"/>
        </w:rPr>
        <w:t>训培训</w:t>
      </w:r>
      <w:proofErr w:type="gramEnd"/>
      <w:r w:rsidRPr="0034707B">
        <w:rPr>
          <w:rFonts w:asciiTheme="majorEastAsia" w:eastAsiaTheme="majorEastAsia" w:hAnsiTheme="majorEastAsia" w:hint="eastAsia"/>
          <w:sz w:val="28"/>
          <w:szCs w:val="28"/>
        </w:rPr>
        <w:t>师潘海红教授成功入选教育部全国高校就业创业指导教师培训特聘专家库，承担相应师资培训工作。</w:t>
      </w:r>
    </w:p>
    <w:p w:rsidR="00C1251A" w:rsidRDefault="00C1251A" w:rsidP="00C1251A">
      <w:pPr>
        <w:spacing w:line="560" w:lineRule="exact"/>
        <w:ind w:firstLineChars="200" w:firstLine="562"/>
        <w:jc w:val="center"/>
        <w:rPr>
          <w:rFonts w:asciiTheme="majorEastAsia" w:eastAsiaTheme="majorEastAsia" w:hAnsiTheme="majorEastAsia" w:hint="eastAsia"/>
          <w:b/>
          <w:sz w:val="28"/>
          <w:szCs w:val="28"/>
        </w:rPr>
      </w:pPr>
      <w:r w:rsidRPr="00C1251A">
        <w:rPr>
          <w:rFonts w:asciiTheme="majorEastAsia" w:eastAsiaTheme="majorEastAsia" w:hAnsiTheme="majorEastAsia" w:hint="eastAsia"/>
          <w:b/>
          <w:sz w:val="28"/>
          <w:szCs w:val="28"/>
        </w:rPr>
        <w:lastRenderedPageBreak/>
        <w:t>我校在第十二届安徽省大学生职业规划设计大赛</w:t>
      </w:r>
    </w:p>
    <w:p w:rsidR="00DC23DB" w:rsidRPr="00C1251A" w:rsidRDefault="00C1251A" w:rsidP="00C1251A">
      <w:pPr>
        <w:spacing w:line="560" w:lineRule="exact"/>
        <w:ind w:firstLineChars="200" w:firstLine="562"/>
        <w:jc w:val="center"/>
        <w:rPr>
          <w:rFonts w:asciiTheme="majorEastAsia" w:eastAsiaTheme="majorEastAsia" w:hAnsiTheme="majorEastAsia"/>
          <w:b/>
          <w:sz w:val="28"/>
          <w:szCs w:val="28"/>
        </w:rPr>
      </w:pPr>
      <w:r w:rsidRPr="00C1251A">
        <w:rPr>
          <w:rFonts w:asciiTheme="majorEastAsia" w:eastAsiaTheme="majorEastAsia" w:hAnsiTheme="majorEastAsia" w:hint="eastAsia"/>
          <w:b/>
          <w:sz w:val="28"/>
          <w:szCs w:val="28"/>
        </w:rPr>
        <w:t>暨大学生创业大赛中再获佳绩</w:t>
      </w:r>
    </w:p>
    <w:p w:rsidR="00DC23DB" w:rsidRPr="00C1251A" w:rsidRDefault="00C1251A" w:rsidP="00C1251A">
      <w:pPr>
        <w:spacing w:line="560" w:lineRule="exact"/>
        <w:ind w:firstLineChars="200" w:firstLine="560"/>
        <w:rPr>
          <w:rFonts w:asciiTheme="majorEastAsia" w:eastAsiaTheme="majorEastAsia" w:hAnsiTheme="majorEastAsia"/>
          <w:sz w:val="28"/>
          <w:szCs w:val="28"/>
        </w:rPr>
      </w:pPr>
      <w:r w:rsidRPr="00C1251A">
        <w:rPr>
          <w:rFonts w:asciiTheme="majorEastAsia" w:eastAsiaTheme="majorEastAsia" w:hAnsiTheme="majorEastAsia" w:hint="eastAsia"/>
          <w:sz w:val="28"/>
          <w:szCs w:val="28"/>
        </w:rPr>
        <w:t>12月8日，“昆山花桥杯”第十二届安徽省大学生职业规划设计大赛暨大学生创业大赛总决赛在安徽工程大学师生活动中心落下帷幕。校党委副书记、创业学院院长王孝胜带队参赛并再获佳绩。我校荣获大赛“最佳组织奖”，参赛队伍取得</w:t>
      </w:r>
      <w:proofErr w:type="gramStart"/>
      <w:r w:rsidRPr="00C1251A">
        <w:rPr>
          <w:rFonts w:asciiTheme="majorEastAsia" w:eastAsiaTheme="majorEastAsia" w:hAnsiTheme="majorEastAsia" w:hint="eastAsia"/>
          <w:sz w:val="28"/>
          <w:szCs w:val="28"/>
        </w:rPr>
        <w:t>创业组</w:t>
      </w:r>
      <w:proofErr w:type="gramEnd"/>
      <w:r w:rsidRPr="00C1251A">
        <w:rPr>
          <w:rFonts w:asciiTheme="majorEastAsia" w:eastAsiaTheme="majorEastAsia" w:hAnsiTheme="majorEastAsia" w:hint="eastAsia"/>
          <w:sz w:val="28"/>
          <w:szCs w:val="28"/>
        </w:rPr>
        <w:t>金奖、职业规划组银奖的好成绩。</w:t>
      </w:r>
    </w:p>
    <w:p w:rsidR="00DC23DB" w:rsidRDefault="00C1251A" w:rsidP="00C1251A">
      <w:pPr>
        <w:spacing w:line="560" w:lineRule="exact"/>
        <w:ind w:firstLineChars="200" w:firstLine="560"/>
        <w:rPr>
          <w:rFonts w:asciiTheme="majorEastAsia" w:eastAsiaTheme="majorEastAsia" w:hAnsiTheme="majorEastAsia"/>
          <w:sz w:val="28"/>
          <w:szCs w:val="28"/>
        </w:rPr>
      </w:pPr>
      <w:r w:rsidRPr="00C1251A">
        <w:rPr>
          <w:rFonts w:asciiTheme="majorEastAsia" w:eastAsiaTheme="majorEastAsia" w:hAnsiTheme="majorEastAsia" w:hint="eastAsia"/>
          <w:sz w:val="28"/>
          <w:szCs w:val="28"/>
        </w:rPr>
        <w:t>近年来，我校高度重视大学生就业和创新创业教育工作，积极促进专业教育与创新创业教育有机融合，逐步实现创新创业教育在应用型人才培养过程的全覆盖。</w:t>
      </w:r>
    </w:p>
    <w:p w:rsidR="00DC23DB" w:rsidRDefault="00DC23DB" w:rsidP="00DC23DB">
      <w:pPr>
        <w:spacing w:line="560" w:lineRule="exact"/>
        <w:ind w:firstLineChars="200" w:firstLine="560"/>
        <w:rPr>
          <w:rFonts w:asciiTheme="majorEastAsia" w:eastAsiaTheme="majorEastAsia" w:hAnsiTheme="majorEastAsia"/>
          <w:sz w:val="28"/>
          <w:szCs w:val="28"/>
        </w:rPr>
      </w:pPr>
    </w:p>
    <w:p w:rsidR="00C1251A" w:rsidRDefault="00C1251A" w:rsidP="00C1251A">
      <w:pPr>
        <w:spacing w:line="560" w:lineRule="exact"/>
        <w:ind w:firstLineChars="200" w:firstLine="562"/>
        <w:jc w:val="center"/>
        <w:rPr>
          <w:rFonts w:asciiTheme="majorEastAsia" w:eastAsiaTheme="majorEastAsia" w:hAnsiTheme="majorEastAsia" w:hint="eastAsia"/>
          <w:b/>
          <w:sz w:val="28"/>
          <w:szCs w:val="28"/>
        </w:rPr>
      </w:pPr>
      <w:r w:rsidRPr="00C1251A">
        <w:rPr>
          <w:rFonts w:asciiTheme="majorEastAsia" w:eastAsiaTheme="majorEastAsia" w:hAnsiTheme="majorEastAsia" w:hint="eastAsia"/>
          <w:b/>
          <w:sz w:val="28"/>
          <w:szCs w:val="28"/>
        </w:rPr>
        <w:t>热烈祝贺我校教师荣获</w:t>
      </w:r>
    </w:p>
    <w:p w:rsidR="00DC23DB" w:rsidRPr="00C1251A" w:rsidRDefault="00C1251A" w:rsidP="00C1251A">
      <w:pPr>
        <w:spacing w:line="560" w:lineRule="exact"/>
        <w:ind w:firstLineChars="200" w:firstLine="562"/>
        <w:jc w:val="center"/>
        <w:rPr>
          <w:rFonts w:asciiTheme="majorEastAsia" w:eastAsiaTheme="majorEastAsia" w:hAnsiTheme="majorEastAsia"/>
          <w:b/>
          <w:sz w:val="28"/>
          <w:szCs w:val="28"/>
        </w:rPr>
      </w:pPr>
      <w:r w:rsidRPr="00C1251A">
        <w:rPr>
          <w:rFonts w:asciiTheme="majorEastAsia" w:eastAsiaTheme="majorEastAsia" w:hAnsiTheme="majorEastAsia" w:hint="eastAsia"/>
          <w:b/>
          <w:sz w:val="28"/>
          <w:szCs w:val="28"/>
        </w:rPr>
        <w:t>2017年度全国优秀速录教育工作者和全国优秀速录教师称号</w:t>
      </w:r>
    </w:p>
    <w:p w:rsidR="009F5136" w:rsidRPr="00DC23DB" w:rsidRDefault="00DB6F33" w:rsidP="00DB6F33">
      <w:pPr>
        <w:spacing w:line="560" w:lineRule="exact"/>
        <w:ind w:firstLineChars="200" w:firstLine="560"/>
        <w:rPr>
          <w:rFonts w:asciiTheme="majorEastAsia" w:eastAsiaTheme="majorEastAsia" w:hAnsiTheme="majorEastAsia"/>
          <w:sz w:val="28"/>
          <w:szCs w:val="28"/>
        </w:rPr>
      </w:pPr>
      <w:r w:rsidRPr="00DB6F33">
        <w:rPr>
          <w:rFonts w:asciiTheme="majorEastAsia" w:eastAsiaTheme="majorEastAsia" w:hAnsiTheme="majorEastAsia" w:hint="eastAsia"/>
          <w:sz w:val="28"/>
          <w:szCs w:val="28"/>
        </w:rPr>
        <w:t>12月7日至9日，全国文秘+法律+速录一体化高端论坛暨表彰大会在深圳职业技术学院举行。来自全国相关专业本科院校、高职院校、中职学校及速记协会等68个单位共160余人参加会议。我校公共</w:t>
      </w:r>
      <w:proofErr w:type="gramStart"/>
      <w:r w:rsidRPr="00DB6F33">
        <w:rPr>
          <w:rFonts w:asciiTheme="majorEastAsia" w:eastAsiaTheme="majorEastAsia" w:hAnsiTheme="majorEastAsia" w:hint="eastAsia"/>
          <w:sz w:val="28"/>
          <w:szCs w:val="28"/>
        </w:rPr>
        <w:t>管理系孙正</w:t>
      </w:r>
      <w:proofErr w:type="gramEnd"/>
      <w:r w:rsidRPr="00DB6F33">
        <w:rPr>
          <w:rFonts w:asciiTheme="majorEastAsia" w:eastAsiaTheme="majorEastAsia" w:hAnsiTheme="majorEastAsia" w:hint="eastAsia"/>
          <w:sz w:val="28"/>
          <w:szCs w:val="28"/>
        </w:rPr>
        <w:t>军、杨本元两位同志分别荣获“2017年度全国优秀速录教育工作者”和“2017年度全国优秀速录教师”称号。</w:t>
      </w:r>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013E7E" w:rsidRPr="00DB6F33" w:rsidRDefault="00DB6F33" w:rsidP="00DB6F33">
      <w:pPr>
        <w:spacing w:line="560" w:lineRule="exact"/>
        <w:ind w:firstLineChars="200" w:firstLine="562"/>
        <w:jc w:val="center"/>
        <w:rPr>
          <w:rFonts w:asciiTheme="majorEastAsia" w:eastAsiaTheme="majorEastAsia" w:hAnsiTheme="majorEastAsia"/>
          <w:b/>
          <w:sz w:val="28"/>
          <w:szCs w:val="28"/>
        </w:rPr>
      </w:pPr>
      <w:r w:rsidRPr="00DB6F33">
        <w:rPr>
          <w:rFonts w:asciiTheme="majorEastAsia" w:eastAsiaTheme="majorEastAsia" w:hAnsiTheme="majorEastAsia" w:hint="eastAsia"/>
          <w:b/>
          <w:sz w:val="28"/>
          <w:szCs w:val="28"/>
        </w:rPr>
        <w:t>我校隆重举行丰大职业经理班开班典礼暨授牌仪式</w:t>
      </w:r>
    </w:p>
    <w:p w:rsidR="00886968" w:rsidRPr="00DC23DB" w:rsidRDefault="00DB6F33" w:rsidP="00DB6F33">
      <w:pPr>
        <w:spacing w:line="560" w:lineRule="exact"/>
        <w:ind w:firstLineChars="200" w:firstLine="560"/>
        <w:rPr>
          <w:rFonts w:asciiTheme="majorEastAsia" w:eastAsiaTheme="majorEastAsia" w:hAnsiTheme="majorEastAsia"/>
          <w:sz w:val="28"/>
          <w:szCs w:val="28"/>
        </w:rPr>
      </w:pPr>
      <w:r w:rsidRPr="00DB6F33">
        <w:rPr>
          <w:rFonts w:asciiTheme="majorEastAsia" w:eastAsiaTheme="majorEastAsia" w:hAnsiTheme="majorEastAsia" w:hint="eastAsia"/>
          <w:sz w:val="28"/>
          <w:szCs w:val="28"/>
        </w:rPr>
        <w:t>12月15日下午，我校第一届丰大职业经理班开班典礼暨授牌仪式在学生服务中心二楼报告厅隆重举行。校长张卿、合肥丰大国际大酒店总经理董吉梅出席开班典礼。校党委委员、教务处处长凌双英，教务处副处长王祥武、学生处副处长许寒、公共管理系党总支副书记</w:t>
      </w:r>
      <w:r w:rsidRPr="00DB6F33">
        <w:rPr>
          <w:rFonts w:asciiTheme="majorEastAsia" w:eastAsiaTheme="majorEastAsia" w:hAnsiTheme="majorEastAsia" w:hint="eastAsia"/>
          <w:sz w:val="28"/>
          <w:szCs w:val="28"/>
        </w:rPr>
        <w:lastRenderedPageBreak/>
        <w:t>蔡红等参加开班典礼。开班典礼由蔡红主持。</w:t>
      </w:r>
    </w:p>
    <w:p w:rsidR="00886968" w:rsidRDefault="00DB6F33" w:rsidP="00DB6F33">
      <w:pPr>
        <w:spacing w:line="560" w:lineRule="exact"/>
        <w:ind w:firstLineChars="200" w:firstLine="560"/>
        <w:rPr>
          <w:rFonts w:asciiTheme="majorEastAsia" w:eastAsiaTheme="majorEastAsia" w:hAnsiTheme="majorEastAsia" w:hint="eastAsia"/>
          <w:sz w:val="28"/>
          <w:szCs w:val="28"/>
        </w:rPr>
      </w:pPr>
      <w:r w:rsidRPr="00DB6F33">
        <w:rPr>
          <w:rFonts w:asciiTheme="majorEastAsia" w:eastAsiaTheme="majorEastAsia" w:hAnsiTheme="majorEastAsia" w:hint="eastAsia"/>
          <w:sz w:val="28"/>
          <w:szCs w:val="28"/>
        </w:rPr>
        <w:t>开班典礼上，张卿代表学校作了热情洋溢的致辞，对第一届丰大职业经理班顺利开班表示祝贺。董吉梅代表安徽丰大集团向我校“安徽丰大集团人才培养基地”和“丰大职业经理班”授牌。</w:t>
      </w:r>
    </w:p>
    <w:p w:rsidR="00DB6F33" w:rsidRDefault="00DB6F33" w:rsidP="00DB6F33">
      <w:pPr>
        <w:spacing w:line="560" w:lineRule="exact"/>
        <w:ind w:firstLineChars="200" w:firstLine="560"/>
        <w:rPr>
          <w:rFonts w:asciiTheme="majorEastAsia" w:eastAsiaTheme="majorEastAsia" w:hAnsiTheme="majorEastAsia" w:hint="eastAsia"/>
          <w:sz w:val="28"/>
          <w:szCs w:val="28"/>
        </w:rPr>
      </w:pPr>
    </w:p>
    <w:p w:rsidR="00DB6F33" w:rsidRPr="00DB6F33" w:rsidRDefault="00DB6F33" w:rsidP="00DB6F33">
      <w:pPr>
        <w:spacing w:line="560" w:lineRule="exact"/>
        <w:ind w:firstLineChars="200" w:firstLine="562"/>
        <w:jc w:val="center"/>
        <w:rPr>
          <w:rFonts w:asciiTheme="majorEastAsia" w:eastAsiaTheme="majorEastAsia" w:hAnsiTheme="majorEastAsia" w:hint="eastAsia"/>
          <w:b/>
          <w:sz w:val="28"/>
          <w:szCs w:val="28"/>
        </w:rPr>
      </w:pPr>
      <w:r w:rsidRPr="00DB6F33">
        <w:rPr>
          <w:rFonts w:asciiTheme="majorEastAsia" w:eastAsiaTheme="majorEastAsia" w:hAnsiTheme="majorEastAsia" w:hint="eastAsia"/>
          <w:b/>
          <w:sz w:val="28"/>
          <w:szCs w:val="28"/>
        </w:rPr>
        <w:t>我校隆重举行安德</w:t>
      </w:r>
      <w:proofErr w:type="gramStart"/>
      <w:r w:rsidRPr="00DB6F33">
        <w:rPr>
          <w:rFonts w:asciiTheme="majorEastAsia" w:eastAsiaTheme="majorEastAsia" w:hAnsiTheme="majorEastAsia" w:hint="eastAsia"/>
          <w:b/>
          <w:sz w:val="28"/>
          <w:szCs w:val="28"/>
        </w:rPr>
        <w:t>利现代</w:t>
      </w:r>
      <w:proofErr w:type="gramEnd"/>
      <w:r w:rsidRPr="00DB6F33">
        <w:rPr>
          <w:rFonts w:asciiTheme="majorEastAsia" w:eastAsiaTheme="majorEastAsia" w:hAnsiTheme="majorEastAsia" w:hint="eastAsia"/>
          <w:b/>
          <w:sz w:val="28"/>
          <w:szCs w:val="28"/>
        </w:rPr>
        <w:t>学徒制班开班仪式</w:t>
      </w:r>
    </w:p>
    <w:p w:rsidR="00DB6F33" w:rsidRDefault="00DB6F33" w:rsidP="00DB6F33">
      <w:pPr>
        <w:spacing w:line="560" w:lineRule="exact"/>
        <w:ind w:firstLineChars="200" w:firstLine="560"/>
        <w:rPr>
          <w:rFonts w:asciiTheme="majorEastAsia" w:eastAsiaTheme="majorEastAsia" w:hAnsiTheme="majorEastAsia" w:hint="eastAsia"/>
          <w:sz w:val="28"/>
          <w:szCs w:val="28"/>
        </w:rPr>
      </w:pPr>
      <w:r w:rsidRPr="00DB6F33">
        <w:rPr>
          <w:rFonts w:asciiTheme="majorEastAsia" w:eastAsiaTheme="majorEastAsia" w:hAnsiTheme="majorEastAsia" w:hint="eastAsia"/>
          <w:sz w:val="28"/>
          <w:szCs w:val="28"/>
        </w:rPr>
        <w:t>12月15日下午，我校安德利现代学徒制2017级雏鹰班开班仪式在学生服务中心一楼大礼堂隆重举行。校长张卿、安徽安德利百货股份有限公司董事长陈学高出席开班仪式。校党委副书记王孝胜，党委委员、教务处处长凌双英，商贸流通学院党总支书记张宽胜、副院长朱超才，安徽安德利百货股份有限公司副总经理任等平、人力资源中心经理孔玲，2017级雏鹰班专业老师及全体同学参加开班仪式。开班仪式由凌双英主持。</w:t>
      </w:r>
    </w:p>
    <w:p w:rsidR="00DB6F33" w:rsidRDefault="00DB6F33" w:rsidP="00DB6F33">
      <w:pPr>
        <w:spacing w:line="560" w:lineRule="exact"/>
        <w:ind w:firstLineChars="200" w:firstLine="560"/>
        <w:rPr>
          <w:rFonts w:asciiTheme="majorEastAsia" w:eastAsiaTheme="majorEastAsia" w:hAnsiTheme="majorEastAsia" w:hint="eastAsia"/>
          <w:sz w:val="28"/>
          <w:szCs w:val="28"/>
        </w:rPr>
      </w:pPr>
      <w:r w:rsidRPr="00DB6F33">
        <w:rPr>
          <w:rFonts w:asciiTheme="majorEastAsia" w:eastAsiaTheme="majorEastAsia" w:hAnsiTheme="majorEastAsia" w:hint="eastAsia"/>
          <w:sz w:val="28"/>
          <w:szCs w:val="28"/>
        </w:rPr>
        <w:t>开班仪式上，张卿首先代表学校向安徽安德利百货股份有限公司对现代学徒制试点工作的大力支持表示感谢，向安德利现代学徒制2017级雏鹰班全体同学表示祝贺。随后，张卿与陈学高代表校企双方签署了“安德利现代学徒制校企联合培养协议”“连锁经营管理专业安德利现代学徒制协议”，并为“教育部现代学徒制试点——安德利现代学徒制人才培养基地”揭牌。最后，陈学高结合安徽安德利百货股份有限公司的实际运营，作了《心态决定命运》的专题讲座。</w:t>
      </w:r>
    </w:p>
    <w:p w:rsidR="00DB6F33" w:rsidRDefault="00DB6F33" w:rsidP="00DB6F33">
      <w:pPr>
        <w:spacing w:line="560" w:lineRule="exact"/>
        <w:ind w:firstLineChars="200" w:firstLine="560"/>
        <w:rPr>
          <w:rFonts w:asciiTheme="majorEastAsia" w:eastAsiaTheme="majorEastAsia" w:hAnsiTheme="majorEastAsia" w:hint="eastAsia"/>
          <w:sz w:val="28"/>
          <w:szCs w:val="28"/>
        </w:rPr>
      </w:pPr>
    </w:p>
    <w:p w:rsidR="00DB6F33" w:rsidRPr="00DB6F33" w:rsidRDefault="00DB6F33" w:rsidP="00DB6F33">
      <w:pPr>
        <w:spacing w:line="560" w:lineRule="exact"/>
        <w:ind w:firstLineChars="200" w:firstLine="562"/>
        <w:jc w:val="center"/>
        <w:rPr>
          <w:rFonts w:asciiTheme="majorEastAsia" w:eastAsiaTheme="majorEastAsia" w:hAnsiTheme="majorEastAsia" w:hint="eastAsia"/>
          <w:b/>
          <w:sz w:val="28"/>
          <w:szCs w:val="28"/>
        </w:rPr>
      </w:pPr>
      <w:r w:rsidRPr="00DB6F33">
        <w:rPr>
          <w:rFonts w:asciiTheme="majorEastAsia" w:eastAsiaTheme="majorEastAsia" w:hAnsiTheme="majorEastAsia" w:hint="eastAsia"/>
          <w:b/>
          <w:sz w:val="28"/>
          <w:szCs w:val="28"/>
        </w:rPr>
        <w:t>我校顺利举办安徽省境外就业专场招聘会</w:t>
      </w:r>
    </w:p>
    <w:p w:rsidR="00DB6F33" w:rsidRDefault="00DB6F33" w:rsidP="00DB6F33">
      <w:pPr>
        <w:spacing w:line="560" w:lineRule="exact"/>
        <w:ind w:firstLineChars="200" w:firstLine="560"/>
        <w:rPr>
          <w:rFonts w:asciiTheme="majorEastAsia" w:eastAsiaTheme="majorEastAsia" w:hAnsiTheme="majorEastAsia" w:hint="eastAsia"/>
          <w:sz w:val="28"/>
          <w:szCs w:val="28"/>
        </w:rPr>
      </w:pPr>
      <w:r w:rsidRPr="00DB6F33">
        <w:rPr>
          <w:rFonts w:asciiTheme="majorEastAsia" w:eastAsiaTheme="majorEastAsia" w:hAnsiTheme="majorEastAsia" w:hint="eastAsia"/>
          <w:sz w:val="28"/>
          <w:szCs w:val="28"/>
        </w:rPr>
        <w:t>12月16日，安徽省境外就业专场招聘会在我校举办。校长张卿、省商务厅外经处处长</w:t>
      </w:r>
      <w:proofErr w:type="gramStart"/>
      <w:r w:rsidRPr="00DB6F33">
        <w:rPr>
          <w:rFonts w:asciiTheme="majorEastAsia" w:eastAsiaTheme="majorEastAsia" w:hAnsiTheme="majorEastAsia" w:hint="eastAsia"/>
          <w:sz w:val="28"/>
          <w:szCs w:val="28"/>
        </w:rPr>
        <w:t>戴传裕</w:t>
      </w:r>
      <w:proofErr w:type="gramEnd"/>
      <w:r w:rsidRPr="00DB6F33">
        <w:rPr>
          <w:rFonts w:asciiTheme="majorEastAsia" w:eastAsiaTheme="majorEastAsia" w:hAnsiTheme="majorEastAsia" w:hint="eastAsia"/>
          <w:sz w:val="28"/>
          <w:szCs w:val="28"/>
        </w:rPr>
        <w:t>、校党委副书记王孝胜等到招聘现场与用</w:t>
      </w:r>
      <w:r w:rsidRPr="00DB6F33">
        <w:rPr>
          <w:rFonts w:asciiTheme="majorEastAsia" w:eastAsiaTheme="majorEastAsia" w:hAnsiTheme="majorEastAsia" w:hint="eastAsia"/>
          <w:sz w:val="28"/>
          <w:szCs w:val="28"/>
        </w:rPr>
        <w:lastRenderedPageBreak/>
        <w:t>人单位负责人和应聘学生亲切交流。</w:t>
      </w:r>
    </w:p>
    <w:p w:rsidR="00DB6F33" w:rsidRDefault="00DB6F33" w:rsidP="00DB6F33">
      <w:pPr>
        <w:spacing w:line="560" w:lineRule="exact"/>
        <w:ind w:firstLineChars="200" w:firstLine="560"/>
        <w:rPr>
          <w:rFonts w:asciiTheme="majorEastAsia" w:eastAsiaTheme="majorEastAsia" w:hAnsiTheme="majorEastAsia" w:hint="eastAsia"/>
          <w:sz w:val="28"/>
          <w:szCs w:val="28"/>
        </w:rPr>
      </w:pPr>
      <w:r w:rsidRPr="00DB6F33">
        <w:rPr>
          <w:rFonts w:asciiTheme="majorEastAsia" w:eastAsiaTheme="majorEastAsia" w:hAnsiTheme="majorEastAsia" w:hint="eastAsia"/>
          <w:sz w:val="28"/>
          <w:szCs w:val="28"/>
        </w:rPr>
        <w:t>此次专场招聘会旨在提升我省外派劳务层次，拓宽毕业生就业渠道。主办方组织</w:t>
      </w:r>
      <w:r>
        <w:rPr>
          <w:rFonts w:asciiTheme="majorEastAsia" w:eastAsiaTheme="majorEastAsia" w:hAnsiTheme="majorEastAsia" w:hint="eastAsia"/>
          <w:sz w:val="28"/>
          <w:szCs w:val="28"/>
        </w:rPr>
        <w:t>了</w:t>
      </w:r>
      <w:r w:rsidRPr="00DB6F33">
        <w:rPr>
          <w:rFonts w:asciiTheme="majorEastAsia" w:eastAsiaTheme="majorEastAsia" w:hAnsiTheme="majorEastAsia" w:hint="eastAsia"/>
          <w:sz w:val="28"/>
          <w:szCs w:val="28"/>
        </w:rPr>
        <w:t>8个省市近60家优秀对外劳务合作企业进场招聘，岗位涉及会计、销售、教育、翻译、文秘、电子信息等多个领</w:t>
      </w:r>
      <w:r>
        <w:rPr>
          <w:rFonts w:asciiTheme="majorEastAsia" w:eastAsiaTheme="majorEastAsia" w:hAnsiTheme="majorEastAsia" w:hint="eastAsia"/>
          <w:sz w:val="28"/>
          <w:szCs w:val="28"/>
        </w:rPr>
        <w:t>域，工作地点包括英国、日本、法国、新加坡</w:t>
      </w:r>
      <w:r w:rsidRPr="00DB6F33">
        <w:rPr>
          <w:rFonts w:asciiTheme="majorEastAsia" w:eastAsiaTheme="majorEastAsia" w:hAnsiTheme="majorEastAsia" w:hint="eastAsia"/>
          <w:sz w:val="28"/>
          <w:szCs w:val="28"/>
        </w:rPr>
        <w:t>等国家。招聘现场，累计1000余名学生入场应聘，会场秩序井然、气氛热烈，我校招聘会筹备组织工作及就业创业工作得到了省商务厅的充分肯定和高度评价。</w:t>
      </w:r>
    </w:p>
    <w:p w:rsidR="00DB6F33" w:rsidRDefault="00DB6F33" w:rsidP="00DB6F33">
      <w:pPr>
        <w:spacing w:line="560" w:lineRule="exact"/>
        <w:ind w:firstLineChars="200" w:firstLine="560"/>
        <w:rPr>
          <w:rFonts w:asciiTheme="majorEastAsia" w:eastAsiaTheme="majorEastAsia" w:hAnsiTheme="majorEastAsia" w:hint="eastAsia"/>
          <w:sz w:val="28"/>
          <w:szCs w:val="28"/>
        </w:rPr>
      </w:pPr>
    </w:p>
    <w:p w:rsidR="00F5396B" w:rsidRPr="00F5396B" w:rsidRDefault="00F5396B" w:rsidP="00F5396B">
      <w:pPr>
        <w:spacing w:line="560" w:lineRule="exact"/>
        <w:ind w:firstLineChars="200" w:firstLine="562"/>
        <w:jc w:val="center"/>
        <w:rPr>
          <w:rFonts w:asciiTheme="majorEastAsia" w:eastAsiaTheme="majorEastAsia" w:hAnsiTheme="majorEastAsia" w:hint="eastAsia"/>
          <w:b/>
          <w:sz w:val="28"/>
          <w:szCs w:val="28"/>
        </w:rPr>
      </w:pPr>
      <w:r w:rsidRPr="00F5396B">
        <w:rPr>
          <w:rFonts w:asciiTheme="majorEastAsia" w:eastAsiaTheme="majorEastAsia" w:hAnsiTheme="majorEastAsia" w:hint="eastAsia"/>
          <w:b/>
          <w:sz w:val="28"/>
          <w:szCs w:val="28"/>
        </w:rPr>
        <w:t>我</w:t>
      </w:r>
      <w:proofErr w:type="gramStart"/>
      <w:r w:rsidRPr="00F5396B">
        <w:rPr>
          <w:rFonts w:asciiTheme="majorEastAsia" w:eastAsiaTheme="majorEastAsia" w:hAnsiTheme="majorEastAsia" w:hint="eastAsia"/>
          <w:b/>
          <w:sz w:val="28"/>
          <w:szCs w:val="28"/>
        </w:rPr>
        <w:t>校圆</w:t>
      </w:r>
      <w:proofErr w:type="gramEnd"/>
      <w:r w:rsidRPr="00F5396B">
        <w:rPr>
          <w:rFonts w:asciiTheme="majorEastAsia" w:eastAsiaTheme="majorEastAsia" w:hAnsiTheme="majorEastAsia" w:hint="eastAsia"/>
          <w:b/>
          <w:sz w:val="28"/>
          <w:szCs w:val="28"/>
        </w:rPr>
        <w:t>满承办2017年菲律宾基础设施规划与建设研修班</w:t>
      </w:r>
    </w:p>
    <w:p w:rsidR="00F5396B" w:rsidRDefault="00F5396B" w:rsidP="00F5396B">
      <w:pPr>
        <w:spacing w:line="560" w:lineRule="exact"/>
        <w:ind w:firstLineChars="200" w:firstLine="560"/>
        <w:rPr>
          <w:rFonts w:asciiTheme="majorEastAsia" w:eastAsiaTheme="majorEastAsia" w:hAnsiTheme="majorEastAsia" w:hint="eastAsia"/>
          <w:sz w:val="28"/>
          <w:szCs w:val="28"/>
        </w:rPr>
      </w:pPr>
      <w:r w:rsidRPr="00F5396B">
        <w:rPr>
          <w:rFonts w:asciiTheme="majorEastAsia" w:eastAsiaTheme="majorEastAsia" w:hAnsiTheme="majorEastAsia" w:hint="eastAsia"/>
          <w:sz w:val="28"/>
          <w:szCs w:val="28"/>
        </w:rPr>
        <w:t>12月11日至17日，2017</w:t>
      </w:r>
      <w:r>
        <w:rPr>
          <w:rFonts w:asciiTheme="majorEastAsia" w:eastAsiaTheme="majorEastAsia" w:hAnsiTheme="majorEastAsia" w:hint="eastAsia"/>
          <w:sz w:val="28"/>
          <w:szCs w:val="28"/>
        </w:rPr>
        <w:t>年菲律宾基础设施规划与建设研修班</w:t>
      </w:r>
      <w:r w:rsidRPr="00F5396B">
        <w:rPr>
          <w:rFonts w:asciiTheme="majorEastAsia" w:eastAsiaTheme="majorEastAsia" w:hAnsiTheme="majorEastAsia" w:hint="eastAsia"/>
          <w:sz w:val="28"/>
          <w:szCs w:val="28"/>
        </w:rPr>
        <w:t>在合肥举办，来自菲律宾基础设施规划与建设行业的8名政府官员及企业管理人员参加了本次培训。校长张卿、省商务厅外经处处长</w:t>
      </w:r>
      <w:proofErr w:type="gramStart"/>
      <w:r w:rsidRPr="00F5396B">
        <w:rPr>
          <w:rFonts w:asciiTheme="majorEastAsia" w:eastAsiaTheme="majorEastAsia" w:hAnsiTheme="majorEastAsia" w:hint="eastAsia"/>
          <w:sz w:val="28"/>
          <w:szCs w:val="28"/>
        </w:rPr>
        <w:t>戴传裕</w:t>
      </w:r>
      <w:proofErr w:type="gramEnd"/>
      <w:r w:rsidRPr="00F5396B">
        <w:rPr>
          <w:rFonts w:asciiTheme="majorEastAsia" w:eastAsiaTheme="majorEastAsia" w:hAnsiTheme="majorEastAsia" w:hint="eastAsia"/>
          <w:sz w:val="28"/>
          <w:szCs w:val="28"/>
        </w:rPr>
        <w:t>等出席研修班结业典礼。</w:t>
      </w:r>
    </w:p>
    <w:p w:rsidR="00F5396B" w:rsidRDefault="00F5396B" w:rsidP="00F5396B">
      <w:pPr>
        <w:spacing w:line="560" w:lineRule="exact"/>
        <w:ind w:firstLineChars="200" w:firstLine="560"/>
        <w:rPr>
          <w:rFonts w:asciiTheme="majorEastAsia" w:eastAsiaTheme="majorEastAsia" w:hAnsiTheme="majorEastAsia" w:hint="eastAsia"/>
          <w:sz w:val="28"/>
          <w:szCs w:val="28"/>
        </w:rPr>
      </w:pPr>
      <w:r w:rsidRPr="00F5396B">
        <w:rPr>
          <w:rFonts w:asciiTheme="majorEastAsia" w:eastAsiaTheme="majorEastAsia" w:hAnsiTheme="majorEastAsia" w:hint="eastAsia"/>
          <w:sz w:val="28"/>
          <w:szCs w:val="28"/>
        </w:rPr>
        <w:t>此次培训安排了6场专业知识讲座、2次文化体验活动和1次参观实践，我校的精心组织和周到服务得到了学员们的一致好评。学员们表示，要将中国在基础设施规划与建设方面的经验带回本国，促进本国相关产业的发展。</w:t>
      </w:r>
    </w:p>
    <w:p w:rsidR="00F5396B" w:rsidRDefault="00F5396B" w:rsidP="00DB6F33">
      <w:pPr>
        <w:spacing w:line="560" w:lineRule="exact"/>
        <w:ind w:firstLineChars="200" w:firstLine="560"/>
        <w:rPr>
          <w:rFonts w:asciiTheme="majorEastAsia" w:eastAsiaTheme="majorEastAsia" w:hAnsiTheme="majorEastAsia" w:hint="eastAsia"/>
          <w:sz w:val="28"/>
          <w:szCs w:val="28"/>
        </w:rPr>
      </w:pPr>
    </w:p>
    <w:p w:rsidR="00F5396B" w:rsidRPr="00F5396B" w:rsidRDefault="00F5396B" w:rsidP="00F5396B">
      <w:pPr>
        <w:spacing w:line="560" w:lineRule="exact"/>
        <w:ind w:firstLineChars="200" w:firstLine="562"/>
        <w:jc w:val="center"/>
        <w:rPr>
          <w:rFonts w:asciiTheme="majorEastAsia" w:eastAsiaTheme="majorEastAsia" w:hAnsiTheme="majorEastAsia" w:hint="eastAsia"/>
          <w:b/>
          <w:sz w:val="28"/>
          <w:szCs w:val="28"/>
        </w:rPr>
      </w:pPr>
      <w:r w:rsidRPr="00F5396B">
        <w:rPr>
          <w:rFonts w:asciiTheme="majorEastAsia" w:eastAsiaTheme="majorEastAsia" w:hAnsiTheme="majorEastAsia" w:hint="eastAsia"/>
          <w:b/>
          <w:sz w:val="28"/>
          <w:szCs w:val="28"/>
        </w:rPr>
        <w:t>我校成功举办安徽“好网货”大赛复赛</w:t>
      </w:r>
    </w:p>
    <w:p w:rsidR="00F5396B" w:rsidRDefault="00EE4923" w:rsidP="00EE4923">
      <w:pPr>
        <w:spacing w:line="560" w:lineRule="exact"/>
        <w:ind w:firstLineChars="200" w:firstLine="560"/>
        <w:rPr>
          <w:rFonts w:asciiTheme="majorEastAsia" w:eastAsiaTheme="majorEastAsia" w:hAnsiTheme="majorEastAsia" w:hint="eastAsia"/>
          <w:sz w:val="28"/>
          <w:szCs w:val="28"/>
        </w:rPr>
      </w:pPr>
      <w:r w:rsidRPr="00EE4923">
        <w:rPr>
          <w:rFonts w:asciiTheme="majorEastAsia" w:eastAsiaTheme="majorEastAsia" w:hAnsiTheme="majorEastAsia" w:hint="eastAsia"/>
          <w:sz w:val="28"/>
          <w:szCs w:val="28"/>
        </w:rPr>
        <w:t>12月19日，安徽“好网货”大赛复赛在我校举办。来自全省16个地市的近百种“好网货”品牌从初赛中“脱颖而出”，顺利入围复赛。复赛环节，评审专家将评出“安徽十佳好网货”进入决赛。大赛的复赛由今日头条、中安在线等多家媒体进行直播报道，并开通“安徽省好网货”</w:t>
      </w:r>
      <w:proofErr w:type="gramStart"/>
      <w:r w:rsidRPr="00EE4923">
        <w:rPr>
          <w:rFonts w:asciiTheme="majorEastAsia" w:eastAsiaTheme="majorEastAsia" w:hAnsiTheme="majorEastAsia" w:hint="eastAsia"/>
          <w:sz w:val="28"/>
          <w:szCs w:val="28"/>
        </w:rPr>
        <w:t>微信公众号</w:t>
      </w:r>
      <w:proofErr w:type="gramEnd"/>
      <w:r w:rsidRPr="00EE4923">
        <w:rPr>
          <w:rFonts w:asciiTheme="majorEastAsia" w:eastAsiaTheme="majorEastAsia" w:hAnsiTheme="majorEastAsia" w:hint="eastAsia"/>
          <w:sz w:val="28"/>
          <w:szCs w:val="28"/>
        </w:rPr>
        <w:t>进行赛项最新动态的信息推送，部分</w:t>
      </w:r>
      <w:proofErr w:type="gramStart"/>
      <w:r w:rsidRPr="00EE4923">
        <w:rPr>
          <w:rFonts w:asciiTheme="majorEastAsia" w:eastAsiaTheme="majorEastAsia" w:hAnsiTheme="majorEastAsia" w:hint="eastAsia"/>
          <w:sz w:val="28"/>
          <w:szCs w:val="28"/>
        </w:rPr>
        <w:t>优秀网</w:t>
      </w:r>
      <w:r w:rsidRPr="00EE4923">
        <w:rPr>
          <w:rFonts w:asciiTheme="majorEastAsia" w:eastAsiaTheme="majorEastAsia" w:hAnsiTheme="majorEastAsia" w:hint="eastAsia"/>
          <w:sz w:val="28"/>
          <w:szCs w:val="28"/>
        </w:rPr>
        <w:lastRenderedPageBreak/>
        <w:t>货还</w:t>
      </w:r>
      <w:proofErr w:type="gramEnd"/>
      <w:r w:rsidRPr="00EE4923">
        <w:rPr>
          <w:rFonts w:asciiTheme="majorEastAsia" w:eastAsiaTheme="majorEastAsia" w:hAnsiTheme="majorEastAsia" w:hint="eastAsia"/>
          <w:sz w:val="28"/>
          <w:szCs w:val="28"/>
        </w:rPr>
        <w:t>将推荐入驻京东、</w:t>
      </w:r>
      <w:proofErr w:type="gramStart"/>
      <w:r w:rsidRPr="00EE4923">
        <w:rPr>
          <w:rFonts w:asciiTheme="majorEastAsia" w:eastAsiaTheme="majorEastAsia" w:hAnsiTheme="majorEastAsia" w:hint="eastAsia"/>
          <w:sz w:val="28"/>
          <w:szCs w:val="28"/>
        </w:rPr>
        <w:t>天猫皖货</w:t>
      </w:r>
      <w:proofErr w:type="gramEnd"/>
      <w:r w:rsidRPr="00EE4923">
        <w:rPr>
          <w:rFonts w:asciiTheme="majorEastAsia" w:eastAsiaTheme="majorEastAsia" w:hAnsiTheme="majorEastAsia" w:hint="eastAsia"/>
          <w:sz w:val="28"/>
          <w:szCs w:val="28"/>
        </w:rPr>
        <w:t>精品旗舰店。</w:t>
      </w:r>
    </w:p>
    <w:p w:rsidR="00F5396B" w:rsidRDefault="00F5396B" w:rsidP="00DB6F33">
      <w:pPr>
        <w:spacing w:line="560" w:lineRule="exact"/>
        <w:ind w:firstLineChars="200" w:firstLine="560"/>
        <w:rPr>
          <w:rFonts w:asciiTheme="majorEastAsia" w:eastAsiaTheme="majorEastAsia" w:hAnsiTheme="majorEastAsia" w:hint="eastAsia"/>
          <w:sz w:val="28"/>
          <w:szCs w:val="28"/>
        </w:rPr>
      </w:pPr>
    </w:p>
    <w:p w:rsidR="00EE4923" w:rsidRDefault="00EE4923" w:rsidP="00DB6F33">
      <w:pPr>
        <w:spacing w:line="560" w:lineRule="exact"/>
        <w:ind w:firstLineChars="200" w:firstLine="560"/>
        <w:rPr>
          <w:rFonts w:asciiTheme="majorEastAsia" w:eastAsiaTheme="majorEastAsia" w:hAnsiTheme="majorEastAsia" w:hint="eastAsia"/>
          <w:sz w:val="28"/>
          <w:szCs w:val="28"/>
        </w:rPr>
      </w:pPr>
    </w:p>
    <w:p w:rsidR="00EE4923" w:rsidRDefault="00EE4923" w:rsidP="00DB6F33">
      <w:pPr>
        <w:spacing w:line="560" w:lineRule="exact"/>
        <w:ind w:firstLineChars="200" w:firstLine="560"/>
        <w:rPr>
          <w:rFonts w:asciiTheme="majorEastAsia" w:eastAsiaTheme="majorEastAsia" w:hAnsiTheme="majorEastAsia" w:hint="eastAsia"/>
          <w:sz w:val="28"/>
          <w:szCs w:val="28"/>
        </w:rPr>
      </w:pPr>
    </w:p>
    <w:p w:rsidR="00EE4923" w:rsidRDefault="00EE4923" w:rsidP="00DB6F33">
      <w:pPr>
        <w:spacing w:line="560" w:lineRule="exact"/>
        <w:ind w:firstLineChars="200" w:firstLine="560"/>
        <w:rPr>
          <w:rFonts w:asciiTheme="majorEastAsia" w:eastAsiaTheme="majorEastAsia" w:hAnsiTheme="majorEastAsia" w:hint="eastAsia"/>
          <w:sz w:val="28"/>
          <w:szCs w:val="28"/>
        </w:rPr>
      </w:pPr>
    </w:p>
    <w:p w:rsidR="00EE4923" w:rsidRDefault="00EE4923" w:rsidP="00DB6F33">
      <w:pPr>
        <w:spacing w:line="560" w:lineRule="exact"/>
        <w:ind w:firstLineChars="200" w:firstLine="560"/>
        <w:rPr>
          <w:rFonts w:asciiTheme="majorEastAsia" w:eastAsiaTheme="majorEastAsia" w:hAnsiTheme="majorEastAsia" w:hint="eastAsia"/>
          <w:sz w:val="28"/>
          <w:szCs w:val="28"/>
        </w:rPr>
      </w:pPr>
    </w:p>
    <w:p w:rsidR="00F5396B" w:rsidRPr="00DC23DB" w:rsidRDefault="00F5396B" w:rsidP="00DB6F33">
      <w:pPr>
        <w:spacing w:line="560" w:lineRule="exact"/>
        <w:ind w:firstLineChars="200" w:firstLine="560"/>
        <w:rPr>
          <w:rFonts w:asciiTheme="majorEastAsia" w:eastAsiaTheme="majorEastAsia" w:hAnsiTheme="majorEastAsia"/>
          <w:sz w:val="28"/>
          <w:szCs w:val="28"/>
        </w:rPr>
      </w:pPr>
    </w:p>
    <w:p w:rsidR="00886968" w:rsidRDefault="00886968" w:rsidP="00DC23DB">
      <w:pPr>
        <w:spacing w:line="560" w:lineRule="exact"/>
        <w:ind w:firstLineChars="200" w:firstLine="560"/>
        <w:rPr>
          <w:rFonts w:asciiTheme="majorEastAsia" w:eastAsiaTheme="majorEastAsia" w:hAnsiTheme="majorEastAsia" w:hint="eastAsia"/>
          <w:sz w:val="28"/>
          <w:szCs w:val="28"/>
        </w:rPr>
      </w:pPr>
    </w:p>
    <w:p w:rsidR="00ED40E0" w:rsidRDefault="00ED40E0" w:rsidP="00DC23DB">
      <w:pPr>
        <w:spacing w:line="560" w:lineRule="exact"/>
        <w:ind w:firstLineChars="200" w:firstLine="560"/>
        <w:rPr>
          <w:rFonts w:asciiTheme="majorEastAsia" w:eastAsiaTheme="majorEastAsia" w:hAnsiTheme="majorEastAsia" w:hint="eastAsia"/>
          <w:sz w:val="28"/>
          <w:szCs w:val="28"/>
        </w:rPr>
      </w:pPr>
    </w:p>
    <w:p w:rsidR="00ED40E0" w:rsidRDefault="00ED40E0" w:rsidP="00DC23DB">
      <w:pPr>
        <w:spacing w:line="560" w:lineRule="exact"/>
        <w:ind w:firstLineChars="200" w:firstLine="560"/>
        <w:rPr>
          <w:rFonts w:asciiTheme="majorEastAsia" w:eastAsiaTheme="majorEastAsia" w:hAnsiTheme="majorEastAsia" w:hint="eastAsia"/>
          <w:sz w:val="28"/>
          <w:szCs w:val="28"/>
        </w:rPr>
      </w:pPr>
    </w:p>
    <w:p w:rsidR="00ED40E0" w:rsidRDefault="00ED40E0" w:rsidP="00DC23DB">
      <w:pPr>
        <w:spacing w:line="560" w:lineRule="exact"/>
        <w:ind w:firstLineChars="200" w:firstLine="560"/>
        <w:rPr>
          <w:rFonts w:asciiTheme="majorEastAsia" w:eastAsiaTheme="majorEastAsia" w:hAnsiTheme="majorEastAsia" w:hint="eastAsia"/>
          <w:sz w:val="28"/>
          <w:szCs w:val="28"/>
        </w:rPr>
      </w:pPr>
    </w:p>
    <w:p w:rsidR="00ED40E0" w:rsidRDefault="00ED40E0" w:rsidP="00DC23DB">
      <w:pPr>
        <w:spacing w:line="560" w:lineRule="exact"/>
        <w:ind w:firstLineChars="200" w:firstLine="560"/>
        <w:rPr>
          <w:rFonts w:asciiTheme="majorEastAsia" w:eastAsiaTheme="majorEastAsia" w:hAnsiTheme="majorEastAsia" w:hint="eastAsia"/>
          <w:sz w:val="28"/>
          <w:szCs w:val="28"/>
        </w:rPr>
      </w:pPr>
    </w:p>
    <w:p w:rsidR="00ED40E0" w:rsidRDefault="00ED40E0" w:rsidP="00DC23DB">
      <w:pPr>
        <w:spacing w:line="560" w:lineRule="exact"/>
        <w:ind w:firstLineChars="200" w:firstLine="560"/>
        <w:rPr>
          <w:rFonts w:asciiTheme="majorEastAsia" w:eastAsiaTheme="majorEastAsia" w:hAnsiTheme="majorEastAsia" w:hint="eastAsia"/>
          <w:sz w:val="28"/>
          <w:szCs w:val="28"/>
        </w:rPr>
      </w:pPr>
    </w:p>
    <w:p w:rsidR="00ED40E0" w:rsidRDefault="00ED40E0" w:rsidP="00DC23DB">
      <w:pPr>
        <w:spacing w:line="560" w:lineRule="exact"/>
        <w:ind w:firstLineChars="200" w:firstLine="560"/>
        <w:rPr>
          <w:rFonts w:asciiTheme="majorEastAsia" w:eastAsiaTheme="majorEastAsia" w:hAnsiTheme="majorEastAsia" w:hint="eastAsia"/>
          <w:sz w:val="28"/>
          <w:szCs w:val="28"/>
        </w:rPr>
      </w:pPr>
    </w:p>
    <w:p w:rsidR="00ED40E0" w:rsidRDefault="00ED40E0" w:rsidP="00DC23DB">
      <w:pPr>
        <w:spacing w:line="560" w:lineRule="exact"/>
        <w:ind w:firstLineChars="200" w:firstLine="560"/>
        <w:rPr>
          <w:rFonts w:asciiTheme="majorEastAsia" w:eastAsiaTheme="majorEastAsia" w:hAnsiTheme="majorEastAsia" w:hint="eastAsia"/>
          <w:sz w:val="28"/>
          <w:szCs w:val="28"/>
        </w:rPr>
      </w:pPr>
    </w:p>
    <w:p w:rsidR="00ED40E0" w:rsidRDefault="00ED40E0" w:rsidP="00DC23DB">
      <w:pPr>
        <w:spacing w:line="560" w:lineRule="exact"/>
        <w:ind w:firstLineChars="200" w:firstLine="560"/>
        <w:rPr>
          <w:rFonts w:asciiTheme="majorEastAsia" w:eastAsiaTheme="majorEastAsia" w:hAnsiTheme="majorEastAsia" w:hint="eastAsia"/>
          <w:sz w:val="28"/>
          <w:szCs w:val="28"/>
        </w:rPr>
      </w:pPr>
    </w:p>
    <w:p w:rsidR="00ED40E0" w:rsidRDefault="00ED40E0" w:rsidP="00DC23DB">
      <w:pPr>
        <w:spacing w:line="560" w:lineRule="exact"/>
        <w:ind w:firstLineChars="200" w:firstLine="560"/>
        <w:rPr>
          <w:rFonts w:asciiTheme="majorEastAsia" w:eastAsiaTheme="majorEastAsia" w:hAnsiTheme="majorEastAsia" w:hint="eastAsia"/>
          <w:sz w:val="28"/>
          <w:szCs w:val="28"/>
        </w:rPr>
      </w:pPr>
    </w:p>
    <w:p w:rsidR="00ED40E0" w:rsidRPr="00DB6F33" w:rsidRDefault="00ED40E0" w:rsidP="00DC23DB">
      <w:pPr>
        <w:spacing w:line="560" w:lineRule="exact"/>
        <w:ind w:firstLineChars="200" w:firstLine="560"/>
        <w:rPr>
          <w:rFonts w:asciiTheme="majorEastAsia" w:eastAsiaTheme="majorEastAsia" w:hAnsiTheme="majorEastAsia"/>
          <w:sz w:val="28"/>
          <w:szCs w:val="28"/>
        </w:rPr>
      </w:pPr>
      <w:bookmarkStart w:id="0" w:name="_GoBack"/>
      <w:bookmarkEnd w:id="0"/>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1A9" w:rsidRDefault="000E51A9" w:rsidP="00DC23DB">
      <w:r>
        <w:separator/>
      </w:r>
    </w:p>
  </w:endnote>
  <w:endnote w:type="continuationSeparator" w:id="0">
    <w:p w:rsidR="000E51A9" w:rsidRDefault="000E51A9"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1A9" w:rsidRDefault="000E51A9" w:rsidP="00DC23DB">
      <w:r>
        <w:separator/>
      </w:r>
    </w:p>
  </w:footnote>
  <w:footnote w:type="continuationSeparator" w:id="0">
    <w:p w:rsidR="000E51A9" w:rsidRDefault="000E51A9"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36B6F"/>
    <w:rsid w:val="0004042C"/>
    <w:rsid w:val="00053845"/>
    <w:rsid w:val="00063B2E"/>
    <w:rsid w:val="00071E16"/>
    <w:rsid w:val="000824BA"/>
    <w:rsid w:val="000E51A9"/>
    <w:rsid w:val="00104B50"/>
    <w:rsid w:val="00104F56"/>
    <w:rsid w:val="001101A8"/>
    <w:rsid w:val="00122783"/>
    <w:rsid w:val="00122956"/>
    <w:rsid w:val="00154686"/>
    <w:rsid w:val="0017099E"/>
    <w:rsid w:val="001751B9"/>
    <w:rsid w:val="00184F1D"/>
    <w:rsid w:val="001B1DBE"/>
    <w:rsid w:val="001F4386"/>
    <w:rsid w:val="0020333A"/>
    <w:rsid w:val="00222632"/>
    <w:rsid w:val="00226DEB"/>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4707B"/>
    <w:rsid w:val="0035668F"/>
    <w:rsid w:val="00385277"/>
    <w:rsid w:val="003907D1"/>
    <w:rsid w:val="00393F0C"/>
    <w:rsid w:val="003B746F"/>
    <w:rsid w:val="003C0B87"/>
    <w:rsid w:val="003D4AC7"/>
    <w:rsid w:val="00433F65"/>
    <w:rsid w:val="00434A5E"/>
    <w:rsid w:val="004740D2"/>
    <w:rsid w:val="004748A8"/>
    <w:rsid w:val="00492CB3"/>
    <w:rsid w:val="004944F0"/>
    <w:rsid w:val="004A705F"/>
    <w:rsid w:val="004B4CB0"/>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494E"/>
    <w:rsid w:val="007912A0"/>
    <w:rsid w:val="007A3C45"/>
    <w:rsid w:val="007D0F9C"/>
    <w:rsid w:val="008061B3"/>
    <w:rsid w:val="00827DCD"/>
    <w:rsid w:val="008361C4"/>
    <w:rsid w:val="00886968"/>
    <w:rsid w:val="0089276D"/>
    <w:rsid w:val="008B4F3B"/>
    <w:rsid w:val="008D3543"/>
    <w:rsid w:val="00913C8B"/>
    <w:rsid w:val="00915A4E"/>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B5128"/>
    <w:rsid w:val="00AF4A8D"/>
    <w:rsid w:val="00B0267B"/>
    <w:rsid w:val="00B23CAF"/>
    <w:rsid w:val="00B51047"/>
    <w:rsid w:val="00B560B3"/>
    <w:rsid w:val="00B57704"/>
    <w:rsid w:val="00B66AD7"/>
    <w:rsid w:val="00BA3869"/>
    <w:rsid w:val="00BD776A"/>
    <w:rsid w:val="00BE36A9"/>
    <w:rsid w:val="00BE49CB"/>
    <w:rsid w:val="00C1251A"/>
    <w:rsid w:val="00C44A39"/>
    <w:rsid w:val="00C538A3"/>
    <w:rsid w:val="00C7628B"/>
    <w:rsid w:val="00C76995"/>
    <w:rsid w:val="00C800FF"/>
    <w:rsid w:val="00C84279"/>
    <w:rsid w:val="00C8785D"/>
    <w:rsid w:val="00CA4C52"/>
    <w:rsid w:val="00CB3FC3"/>
    <w:rsid w:val="00CC7050"/>
    <w:rsid w:val="00D169B8"/>
    <w:rsid w:val="00D26DC0"/>
    <w:rsid w:val="00D2791A"/>
    <w:rsid w:val="00D80D71"/>
    <w:rsid w:val="00D817C3"/>
    <w:rsid w:val="00DA5F9B"/>
    <w:rsid w:val="00DB6F33"/>
    <w:rsid w:val="00DC23DB"/>
    <w:rsid w:val="00DF09EE"/>
    <w:rsid w:val="00E03BAB"/>
    <w:rsid w:val="00E24541"/>
    <w:rsid w:val="00E2611A"/>
    <w:rsid w:val="00E41790"/>
    <w:rsid w:val="00E45451"/>
    <w:rsid w:val="00EA0A79"/>
    <w:rsid w:val="00ED40E0"/>
    <w:rsid w:val="00EE407C"/>
    <w:rsid w:val="00EE4923"/>
    <w:rsid w:val="00F02EFF"/>
    <w:rsid w:val="00F04911"/>
    <w:rsid w:val="00F0706B"/>
    <w:rsid w:val="00F5396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026155">
      <w:bodyDiv w:val="1"/>
      <w:marLeft w:val="0"/>
      <w:marRight w:val="0"/>
      <w:marTop w:val="0"/>
      <w:marBottom w:val="0"/>
      <w:divBdr>
        <w:top w:val="none" w:sz="0" w:space="0" w:color="auto"/>
        <w:left w:val="none" w:sz="0" w:space="0" w:color="auto"/>
        <w:bottom w:val="none" w:sz="0" w:space="0" w:color="auto"/>
        <w:right w:val="none" w:sz="0" w:space="0" w:color="auto"/>
      </w:divBdr>
      <w:divsChild>
        <w:div w:id="1447120368">
          <w:marLeft w:val="0"/>
          <w:marRight w:val="0"/>
          <w:marTop w:val="0"/>
          <w:marBottom w:val="0"/>
          <w:divBdr>
            <w:top w:val="none" w:sz="0" w:space="0" w:color="auto"/>
            <w:left w:val="none" w:sz="0" w:space="0" w:color="auto"/>
            <w:bottom w:val="none" w:sz="0" w:space="0" w:color="auto"/>
            <w:right w:val="none" w:sz="0" w:space="0" w:color="auto"/>
          </w:divBdr>
          <w:divsChild>
            <w:div w:id="938296664">
              <w:marLeft w:val="0"/>
              <w:marRight w:val="0"/>
              <w:marTop w:val="0"/>
              <w:marBottom w:val="0"/>
              <w:divBdr>
                <w:top w:val="none" w:sz="0" w:space="0" w:color="auto"/>
                <w:left w:val="none" w:sz="0" w:space="0" w:color="auto"/>
                <w:bottom w:val="none" w:sz="0" w:space="0" w:color="auto"/>
                <w:right w:val="none" w:sz="0" w:space="0" w:color="auto"/>
              </w:divBdr>
              <w:divsChild>
                <w:div w:id="902839071">
                  <w:marLeft w:val="0"/>
                  <w:marRight w:val="0"/>
                  <w:marTop w:val="0"/>
                  <w:marBottom w:val="0"/>
                  <w:divBdr>
                    <w:top w:val="none" w:sz="0" w:space="0" w:color="auto"/>
                    <w:left w:val="none" w:sz="0" w:space="0" w:color="auto"/>
                    <w:bottom w:val="none" w:sz="0" w:space="0" w:color="auto"/>
                    <w:right w:val="none" w:sz="0" w:space="0" w:color="auto"/>
                  </w:divBdr>
                  <w:divsChild>
                    <w:div w:id="1593779527">
                      <w:marLeft w:val="0"/>
                      <w:marRight w:val="0"/>
                      <w:marTop w:val="0"/>
                      <w:marBottom w:val="0"/>
                      <w:divBdr>
                        <w:top w:val="none" w:sz="0" w:space="0" w:color="auto"/>
                        <w:left w:val="none" w:sz="0" w:space="0" w:color="auto"/>
                        <w:bottom w:val="none" w:sz="0" w:space="0" w:color="auto"/>
                        <w:right w:val="none" w:sz="0" w:space="0" w:color="auto"/>
                      </w:divBdr>
                      <w:divsChild>
                        <w:div w:id="183829153">
                          <w:marLeft w:val="0"/>
                          <w:marRight w:val="0"/>
                          <w:marTop w:val="0"/>
                          <w:marBottom w:val="0"/>
                          <w:divBdr>
                            <w:top w:val="none" w:sz="0" w:space="0" w:color="auto"/>
                            <w:left w:val="none" w:sz="0" w:space="0" w:color="auto"/>
                            <w:bottom w:val="none" w:sz="0" w:space="0" w:color="auto"/>
                            <w:right w:val="none" w:sz="0" w:space="0" w:color="auto"/>
                          </w:divBdr>
                          <w:divsChild>
                            <w:div w:id="11221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70394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01">
          <w:marLeft w:val="0"/>
          <w:marRight w:val="0"/>
          <w:marTop w:val="0"/>
          <w:marBottom w:val="0"/>
          <w:divBdr>
            <w:top w:val="none" w:sz="0" w:space="0" w:color="auto"/>
            <w:left w:val="none" w:sz="0" w:space="0" w:color="auto"/>
            <w:bottom w:val="none" w:sz="0" w:space="0" w:color="auto"/>
            <w:right w:val="none" w:sz="0" w:space="0" w:color="auto"/>
          </w:divBdr>
          <w:divsChild>
            <w:div w:id="1586458397">
              <w:marLeft w:val="0"/>
              <w:marRight w:val="0"/>
              <w:marTop w:val="0"/>
              <w:marBottom w:val="0"/>
              <w:divBdr>
                <w:top w:val="none" w:sz="0" w:space="0" w:color="auto"/>
                <w:left w:val="none" w:sz="0" w:space="0" w:color="auto"/>
                <w:bottom w:val="none" w:sz="0" w:space="0" w:color="auto"/>
                <w:right w:val="none" w:sz="0" w:space="0" w:color="auto"/>
              </w:divBdr>
              <w:divsChild>
                <w:div w:id="2052807348">
                  <w:marLeft w:val="0"/>
                  <w:marRight w:val="0"/>
                  <w:marTop w:val="0"/>
                  <w:marBottom w:val="0"/>
                  <w:divBdr>
                    <w:top w:val="none" w:sz="0" w:space="0" w:color="auto"/>
                    <w:left w:val="none" w:sz="0" w:space="0" w:color="auto"/>
                    <w:bottom w:val="none" w:sz="0" w:space="0" w:color="auto"/>
                    <w:right w:val="none" w:sz="0" w:space="0" w:color="auto"/>
                  </w:divBdr>
                  <w:divsChild>
                    <w:div w:id="147942661">
                      <w:marLeft w:val="0"/>
                      <w:marRight w:val="0"/>
                      <w:marTop w:val="0"/>
                      <w:marBottom w:val="0"/>
                      <w:divBdr>
                        <w:top w:val="none" w:sz="0" w:space="0" w:color="auto"/>
                        <w:left w:val="none" w:sz="0" w:space="0" w:color="auto"/>
                        <w:bottom w:val="none" w:sz="0" w:space="0" w:color="auto"/>
                        <w:right w:val="none" w:sz="0" w:space="0" w:color="auto"/>
                      </w:divBdr>
                      <w:divsChild>
                        <w:div w:id="1620457292">
                          <w:marLeft w:val="0"/>
                          <w:marRight w:val="0"/>
                          <w:marTop w:val="0"/>
                          <w:marBottom w:val="0"/>
                          <w:divBdr>
                            <w:top w:val="none" w:sz="0" w:space="0" w:color="auto"/>
                            <w:left w:val="none" w:sz="0" w:space="0" w:color="auto"/>
                            <w:bottom w:val="none" w:sz="0" w:space="0" w:color="auto"/>
                            <w:right w:val="none" w:sz="0" w:space="0" w:color="auto"/>
                          </w:divBdr>
                          <w:divsChild>
                            <w:div w:id="8756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783738">
      <w:bodyDiv w:val="1"/>
      <w:marLeft w:val="0"/>
      <w:marRight w:val="0"/>
      <w:marTop w:val="0"/>
      <w:marBottom w:val="0"/>
      <w:divBdr>
        <w:top w:val="none" w:sz="0" w:space="0" w:color="auto"/>
        <w:left w:val="none" w:sz="0" w:space="0" w:color="auto"/>
        <w:bottom w:val="none" w:sz="0" w:space="0" w:color="auto"/>
        <w:right w:val="none" w:sz="0" w:space="0" w:color="auto"/>
      </w:divBdr>
      <w:divsChild>
        <w:div w:id="1828588949">
          <w:marLeft w:val="0"/>
          <w:marRight w:val="0"/>
          <w:marTop w:val="0"/>
          <w:marBottom w:val="0"/>
          <w:divBdr>
            <w:top w:val="none" w:sz="0" w:space="0" w:color="auto"/>
            <w:left w:val="none" w:sz="0" w:space="0" w:color="auto"/>
            <w:bottom w:val="none" w:sz="0" w:space="0" w:color="auto"/>
            <w:right w:val="none" w:sz="0" w:space="0" w:color="auto"/>
          </w:divBdr>
          <w:divsChild>
            <w:div w:id="667438318">
              <w:marLeft w:val="0"/>
              <w:marRight w:val="0"/>
              <w:marTop w:val="0"/>
              <w:marBottom w:val="0"/>
              <w:divBdr>
                <w:top w:val="none" w:sz="0" w:space="0" w:color="auto"/>
                <w:left w:val="none" w:sz="0" w:space="0" w:color="auto"/>
                <w:bottom w:val="none" w:sz="0" w:space="0" w:color="auto"/>
                <w:right w:val="none" w:sz="0" w:space="0" w:color="auto"/>
              </w:divBdr>
              <w:divsChild>
                <w:div w:id="1736197539">
                  <w:marLeft w:val="0"/>
                  <w:marRight w:val="0"/>
                  <w:marTop w:val="0"/>
                  <w:marBottom w:val="0"/>
                  <w:divBdr>
                    <w:top w:val="none" w:sz="0" w:space="0" w:color="auto"/>
                    <w:left w:val="none" w:sz="0" w:space="0" w:color="auto"/>
                    <w:bottom w:val="none" w:sz="0" w:space="0" w:color="auto"/>
                    <w:right w:val="none" w:sz="0" w:space="0" w:color="auto"/>
                  </w:divBdr>
                  <w:divsChild>
                    <w:div w:id="795827903">
                      <w:marLeft w:val="0"/>
                      <w:marRight w:val="0"/>
                      <w:marTop w:val="0"/>
                      <w:marBottom w:val="0"/>
                      <w:divBdr>
                        <w:top w:val="none" w:sz="0" w:space="0" w:color="auto"/>
                        <w:left w:val="none" w:sz="0" w:space="0" w:color="auto"/>
                        <w:bottom w:val="none" w:sz="0" w:space="0" w:color="auto"/>
                        <w:right w:val="none" w:sz="0" w:space="0" w:color="auto"/>
                      </w:divBdr>
                      <w:divsChild>
                        <w:div w:id="941911372">
                          <w:marLeft w:val="0"/>
                          <w:marRight w:val="0"/>
                          <w:marTop w:val="0"/>
                          <w:marBottom w:val="0"/>
                          <w:divBdr>
                            <w:top w:val="none" w:sz="0" w:space="0" w:color="auto"/>
                            <w:left w:val="none" w:sz="0" w:space="0" w:color="auto"/>
                            <w:bottom w:val="none" w:sz="0" w:space="0" w:color="auto"/>
                            <w:right w:val="none" w:sz="0" w:space="0" w:color="auto"/>
                          </w:divBdr>
                          <w:divsChild>
                            <w:div w:id="4610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146889">
      <w:bodyDiv w:val="1"/>
      <w:marLeft w:val="0"/>
      <w:marRight w:val="0"/>
      <w:marTop w:val="0"/>
      <w:marBottom w:val="0"/>
      <w:divBdr>
        <w:top w:val="none" w:sz="0" w:space="0" w:color="auto"/>
        <w:left w:val="none" w:sz="0" w:space="0" w:color="auto"/>
        <w:bottom w:val="none" w:sz="0" w:space="0" w:color="auto"/>
        <w:right w:val="none" w:sz="0" w:space="0" w:color="auto"/>
      </w:divBdr>
      <w:divsChild>
        <w:div w:id="868227212">
          <w:marLeft w:val="0"/>
          <w:marRight w:val="0"/>
          <w:marTop w:val="0"/>
          <w:marBottom w:val="0"/>
          <w:divBdr>
            <w:top w:val="none" w:sz="0" w:space="0" w:color="auto"/>
            <w:left w:val="none" w:sz="0" w:space="0" w:color="auto"/>
            <w:bottom w:val="none" w:sz="0" w:space="0" w:color="auto"/>
            <w:right w:val="none" w:sz="0" w:space="0" w:color="auto"/>
          </w:divBdr>
          <w:divsChild>
            <w:div w:id="1883859526">
              <w:marLeft w:val="0"/>
              <w:marRight w:val="0"/>
              <w:marTop w:val="0"/>
              <w:marBottom w:val="0"/>
              <w:divBdr>
                <w:top w:val="none" w:sz="0" w:space="0" w:color="auto"/>
                <w:left w:val="none" w:sz="0" w:space="0" w:color="auto"/>
                <w:bottom w:val="none" w:sz="0" w:space="0" w:color="auto"/>
                <w:right w:val="none" w:sz="0" w:space="0" w:color="auto"/>
              </w:divBdr>
              <w:divsChild>
                <w:div w:id="558366966">
                  <w:marLeft w:val="0"/>
                  <w:marRight w:val="0"/>
                  <w:marTop w:val="0"/>
                  <w:marBottom w:val="0"/>
                  <w:divBdr>
                    <w:top w:val="none" w:sz="0" w:space="0" w:color="auto"/>
                    <w:left w:val="none" w:sz="0" w:space="0" w:color="auto"/>
                    <w:bottom w:val="none" w:sz="0" w:space="0" w:color="auto"/>
                    <w:right w:val="none" w:sz="0" w:space="0" w:color="auto"/>
                  </w:divBdr>
                  <w:divsChild>
                    <w:div w:id="1868331534">
                      <w:marLeft w:val="0"/>
                      <w:marRight w:val="0"/>
                      <w:marTop w:val="0"/>
                      <w:marBottom w:val="0"/>
                      <w:divBdr>
                        <w:top w:val="none" w:sz="0" w:space="0" w:color="auto"/>
                        <w:left w:val="none" w:sz="0" w:space="0" w:color="auto"/>
                        <w:bottom w:val="none" w:sz="0" w:space="0" w:color="auto"/>
                        <w:right w:val="none" w:sz="0" w:space="0" w:color="auto"/>
                      </w:divBdr>
                      <w:divsChild>
                        <w:div w:id="642737389">
                          <w:marLeft w:val="0"/>
                          <w:marRight w:val="0"/>
                          <w:marTop w:val="0"/>
                          <w:marBottom w:val="0"/>
                          <w:divBdr>
                            <w:top w:val="none" w:sz="0" w:space="0" w:color="auto"/>
                            <w:left w:val="none" w:sz="0" w:space="0" w:color="auto"/>
                            <w:bottom w:val="none" w:sz="0" w:space="0" w:color="auto"/>
                            <w:right w:val="none" w:sz="0" w:space="0" w:color="auto"/>
                          </w:divBdr>
                          <w:divsChild>
                            <w:div w:id="6487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304249">
      <w:bodyDiv w:val="1"/>
      <w:marLeft w:val="0"/>
      <w:marRight w:val="0"/>
      <w:marTop w:val="0"/>
      <w:marBottom w:val="0"/>
      <w:divBdr>
        <w:top w:val="none" w:sz="0" w:space="0" w:color="auto"/>
        <w:left w:val="none" w:sz="0" w:space="0" w:color="auto"/>
        <w:bottom w:val="none" w:sz="0" w:space="0" w:color="auto"/>
        <w:right w:val="none" w:sz="0" w:space="0" w:color="auto"/>
      </w:divBdr>
      <w:divsChild>
        <w:div w:id="650672715">
          <w:marLeft w:val="0"/>
          <w:marRight w:val="0"/>
          <w:marTop w:val="0"/>
          <w:marBottom w:val="0"/>
          <w:divBdr>
            <w:top w:val="none" w:sz="0" w:space="0" w:color="auto"/>
            <w:left w:val="none" w:sz="0" w:space="0" w:color="auto"/>
            <w:bottom w:val="none" w:sz="0" w:space="0" w:color="auto"/>
            <w:right w:val="none" w:sz="0" w:space="0" w:color="auto"/>
          </w:divBdr>
          <w:divsChild>
            <w:div w:id="1934826182">
              <w:marLeft w:val="0"/>
              <w:marRight w:val="0"/>
              <w:marTop w:val="0"/>
              <w:marBottom w:val="0"/>
              <w:divBdr>
                <w:top w:val="none" w:sz="0" w:space="0" w:color="auto"/>
                <w:left w:val="none" w:sz="0" w:space="0" w:color="auto"/>
                <w:bottom w:val="none" w:sz="0" w:space="0" w:color="auto"/>
                <w:right w:val="none" w:sz="0" w:space="0" w:color="auto"/>
              </w:divBdr>
              <w:divsChild>
                <w:div w:id="1243374915">
                  <w:marLeft w:val="0"/>
                  <w:marRight w:val="0"/>
                  <w:marTop w:val="0"/>
                  <w:marBottom w:val="0"/>
                  <w:divBdr>
                    <w:top w:val="none" w:sz="0" w:space="0" w:color="auto"/>
                    <w:left w:val="none" w:sz="0" w:space="0" w:color="auto"/>
                    <w:bottom w:val="none" w:sz="0" w:space="0" w:color="auto"/>
                    <w:right w:val="none" w:sz="0" w:space="0" w:color="auto"/>
                  </w:divBdr>
                  <w:divsChild>
                    <w:div w:id="2082436793">
                      <w:marLeft w:val="0"/>
                      <w:marRight w:val="0"/>
                      <w:marTop w:val="0"/>
                      <w:marBottom w:val="0"/>
                      <w:divBdr>
                        <w:top w:val="none" w:sz="0" w:space="0" w:color="auto"/>
                        <w:left w:val="none" w:sz="0" w:space="0" w:color="auto"/>
                        <w:bottom w:val="none" w:sz="0" w:space="0" w:color="auto"/>
                        <w:right w:val="none" w:sz="0" w:space="0" w:color="auto"/>
                      </w:divBdr>
                      <w:divsChild>
                        <w:div w:id="316879425">
                          <w:marLeft w:val="0"/>
                          <w:marRight w:val="0"/>
                          <w:marTop w:val="0"/>
                          <w:marBottom w:val="0"/>
                          <w:divBdr>
                            <w:top w:val="none" w:sz="0" w:space="0" w:color="auto"/>
                            <w:left w:val="none" w:sz="0" w:space="0" w:color="auto"/>
                            <w:bottom w:val="none" w:sz="0" w:space="0" w:color="auto"/>
                            <w:right w:val="none" w:sz="0" w:space="0" w:color="auto"/>
                          </w:divBdr>
                          <w:divsChild>
                            <w:div w:id="5793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77102">
      <w:bodyDiv w:val="1"/>
      <w:marLeft w:val="0"/>
      <w:marRight w:val="0"/>
      <w:marTop w:val="0"/>
      <w:marBottom w:val="0"/>
      <w:divBdr>
        <w:top w:val="none" w:sz="0" w:space="0" w:color="auto"/>
        <w:left w:val="none" w:sz="0" w:space="0" w:color="auto"/>
        <w:bottom w:val="none" w:sz="0" w:space="0" w:color="auto"/>
        <w:right w:val="none" w:sz="0" w:space="0" w:color="auto"/>
      </w:divBdr>
      <w:divsChild>
        <w:div w:id="1907491238">
          <w:marLeft w:val="0"/>
          <w:marRight w:val="0"/>
          <w:marTop w:val="0"/>
          <w:marBottom w:val="0"/>
          <w:divBdr>
            <w:top w:val="none" w:sz="0" w:space="0" w:color="auto"/>
            <w:left w:val="none" w:sz="0" w:space="0" w:color="auto"/>
            <w:bottom w:val="none" w:sz="0" w:space="0" w:color="auto"/>
            <w:right w:val="none" w:sz="0" w:space="0" w:color="auto"/>
          </w:divBdr>
          <w:divsChild>
            <w:div w:id="1459226821">
              <w:marLeft w:val="0"/>
              <w:marRight w:val="0"/>
              <w:marTop w:val="0"/>
              <w:marBottom w:val="0"/>
              <w:divBdr>
                <w:top w:val="none" w:sz="0" w:space="0" w:color="auto"/>
                <w:left w:val="none" w:sz="0" w:space="0" w:color="auto"/>
                <w:bottom w:val="none" w:sz="0" w:space="0" w:color="auto"/>
                <w:right w:val="none" w:sz="0" w:space="0" w:color="auto"/>
              </w:divBdr>
              <w:divsChild>
                <w:div w:id="1003432982">
                  <w:marLeft w:val="0"/>
                  <w:marRight w:val="0"/>
                  <w:marTop w:val="0"/>
                  <w:marBottom w:val="0"/>
                  <w:divBdr>
                    <w:top w:val="none" w:sz="0" w:space="0" w:color="auto"/>
                    <w:left w:val="none" w:sz="0" w:space="0" w:color="auto"/>
                    <w:bottom w:val="none" w:sz="0" w:space="0" w:color="auto"/>
                    <w:right w:val="none" w:sz="0" w:space="0" w:color="auto"/>
                  </w:divBdr>
                  <w:divsChild>
                    <w:div w:id="2079864200">
                      <w:marLeft w:val="0"/>
                      <w:marRight w:val="0"/>
                      <w:marTop w:val="0"/>
                      <w:marBottom w:val="0"/>
                      <w:divBdr>
                        <w:top w:val="none" w:sz="0" w:space="0" w:color="auto"/>
                        <w:left w:val="none" w:sz="0" w:space="0" w:color="auto"/>
                        <w:bottom w:val="none" w:sz="0" w:space="0" w:color="auto"/>
                        <w:right w:val="none" w:sz="0" w:space="0" w:color="auto"/>
                      </w:divBdr>
                      <w:divsChild>
                        <w:div w:id="1133061746">
                          <w:marLeft w:val="0"/>
                          <w:marRight w:val="0"/>
                          <w:marTop w:val="0"/>
                          <w:marBottom w:val="0"/>
                          <w:divBdr>
                            <w:top w:val="none" w:sz="0" w:space="0" w:color="auto"/>
                            <w:left w:val="none" w:sz="0" w:space="0" w:color="auto"/>
                            <w:bottom w:val="none" w:sz="0" w:space="0" w:color="auto"/>
                            <w:right w:val="none" w:sz="0" w:space="0" w:color="auto"/>
                          </w:divBdr>
                          <w:divsChild>
                            <w:div w:id="1701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206349">
      <w:bodyDiv w:val="1"/>
      <w:marLeft w:val="0"/>
      <w:marRight w:val="0"/>
      <w:marTop w:val="0"/>
      <w:marBottom w:val="0"/>
      <w:divBdr>
        <w:top w:val="none" w:sz="0" w:space="0" w:color="auto"/>
        <w:left w:val="none" w:sz="0" w:space="0" w:color="auto"/>
        <w:bottom w:val="none" w:sz="0" w:space="0" w:color="auto"/>
        <w:right w:val="none" w:sz="0" w:space="0" w:color="auto"/>
      </w:divBdr>
      <w:divsChild>
        <w:div w:id="530993556">
          <w:marLeft w:val="0"/>
          <w:marRight w:val="0"/>
          <w:marTop w:val="0"/>
          <w:marBottom w:val="0"/>
          <w:divBdr>
            <w:top w:val="none" w:sz="0" w:space="0" w:color="auto"/>
            <w:left w:val="none" w:sz="0" w:space="0" w:color="auto"/>
            <w:bottom w:val="none" w:sz="0" w:space="0" w:color="auto"/>
            <w:right w:val="none" w:sz="0" w:space="0" w:color="auto"/>
          </w:divBdr>
          <w:divsChild>
            <w:div w:id="1173690427">
              <w:marLeft w:val="0"/>
              <w:marRight w:val="0"/>
              <w:marTop w:val="0"/>
              <w:marBottom w:val="0"/>
              <w:divBdr>
                <w:top w:val="none" w:sz="0" w:space="0" w:color="auto"/>
                <w:left w:val="none" w:sz="0" w:space="0" w:color="auto"/>
                <w:bottom w:val="none" w:sz="0" w:space="0" w:color="auto"/>
                <w:right w:val="none" w:sz="0" w:space="0" w:color="auto"/>
              </w:divBdr>
              <w:divsChild>
                <w:div w:id="648486746">
                  <w:marLeft w:val="0"/>
                  <w:marRight w:val="0"/>
                  <w:marTop w:val="0"/>
                  <w:marBottom w:val="0"/>
                  <w:divBdr>
                    <w:top w:val="none" w:sz="0" w:space="0" w:color="auto"/>
                    <w:left w:val="none" w:sz="0" w:space="0" w:color="auto"/>
                    <w:bottom w:val="none" w:sz="0" w:space="0" w:color="auto"/>
                    <w:right w:val="none" w:sz="0" w:space="0" w:color="auto"/>
                  </w:divBdr>
                  <w:divsChild>
                    <w:div w:id="1350377095">
                      <w:marLeft w:val="0"/>
                      <w:marRight w:val="0"/>
                      <w:marTop w:val="0"/>
                      <w:marBottom w:val="0"/>
                      <w:divBdr>
                        <w:top w:val="none" w:sz="0" w:space="0" w:color="auto"/>
                        <w:left w:val="none" w:sz="0" w:space="0" w:color="auto"/>
                        <w:bottom w:val="none" w:sz="0" w:space="0" w:color="auto"/>
                        <w:right w:val="none" w:sz="0" w:space="0" w:color="auto"/>
                      </w:divBdr>
                      <w:divsChild>
                        <w:div w:id="1242450995">
                          <w:marLeft w:val="0"/>
                          <w:marRight w:val="0"/>
                          <w:marTop w:val="0"/>
                          <w:marBottom w:val="0"/>
                          <w:divBdr>
                            <w:top w:val="none" w:sz="0" w:space="0" w:color="auto"/>
                            <w:left w:val="none" w:sz="0" w:space="0" w:color="auto"/>
                            <w:bottom w:val="none" w:sz="0" w:space="0" w:color="auto"/>
                            <w:right w:val="none" w:sz="0" w:space="0" w:color="auto"/>
                          </w:divBdr>
                          <w:divsChild>
                            <w:div w:id="7163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915255">
      <w:bodyDiv w:val="1"/>
      <w:marLeft w:val="0"/>
      <w:marRight w:val="0"/>
      <w:marTop w:val="0"/>
      <w:marBottom w:val="0"/>
      <w:divBdr>
        <w:top w:val="none" w:sz="0" w:space="0" w:color="auto"/>
        <w:left w:val="none" w:sz="0" w:space="0" w:color="auto"/>
        <w:bottom w:val="none" w:sz="0" w:space="0" w:color="auto"/>
        <w:right w:val="none" w:sz="0" w:space="0" w:color="auto"/>
      </w:divBdr>
      <w:divsChild>
        <w:div w:id="115999315">
          <w:marLeft w:val="0"/>
          <w:marRight w:val="0"/>
          <w:marTop w:val="0"/>
          <w:marBottom w:val="0"/>
          <w:divBdr>
            <w:top w:val="none" w:sz="0" w:space="0" w:color="auto"/>
            <w:left w:val="none" w:sz="0" w:space="0" w:color="auto"/>
            <w:bottom w:val="none" w:sz="0" w:space="0" w:color="auto"/>
            <w:right w:val="none" w:sz="0" w:space="0" w:color="auto"/>
          </w:divBdr>
          <w:divsChild>
            <w:div w:id="1121537480">
              <w:marLeft w:val="0"/>
              <w:marRight w:val="0"/>
              <w:marTop w:val="0"/>
              <w:marBottom w:val="0"/>
              <w:divBdr>
                <w:top w:val="none" w:sz="0" w:space="0" w:color="auto"/>
                <w:left w:val="none" w:sz="0" w:space="0" w:color="auto"/>
                <w:bottom w:val="none" w:sz="0" w:space="0" w:color="auto"/>
                <w:right w:val="none" w:sz="0" w:space="0" w:color="auto"/>
              </w:divBdr>
              <w:divsChild>
                <w:div w:id="1684939710">
                  <w:marLeft w:val="0"/>
                  <w:marRight w:val="0"/>
                  <w:marTop w:val="0"/>
                  <w:marBottom w:val="0"/>
                  <w:divBdr>
                    <w:top w:val="none" w:sz="0" w:space="0" w:color="auto"/>
                    <w:left w:val="none" w:sz="0" w:space="0" w:color="auto"/>
                    <w:bottom w:val="none" w:sz="0" w:space="0" w:color="auto"/>
                    <w:right w:val="none" w:sz="0" w:space="0" w:color="auto"/>
                  </w:divBdr>
                  <w:divsChild>
                    <w:div w:id="1630016065">
                      <w:marLeft w:val="0"/>
                      <w:marRight w:val="0"/>
                      <w:marTop w:val="0"/>
                      <w:marBottom w:val="0"/>
                      <w:divBdr>
                        <w:top w:val="none" w:sz="0" w:space="0" w:color="auto"/>
                        <w:left w:val="none" w:sz="0" w:space="0" w:color="auto"/>
                        <w:bottom w:val="none" w:sz="0" w:space="0" w:color="auto"/>
                        <w:right w:val="none" w:sz="0" w:space="0" w:color="auto"/>
                      </w:divBdr>
                      <w:divsChild>
                        <w:div w:id="1204095543">
                          <w:marLeft w:val="0"/>
                          <w:marRight w:val="0"/>
                          <w:marTop w:val="0"/>
                          <w:marBottom w:val="0"/>
                          <w:divBdr>
                            <w:top w:val="none" w:sz="0" w:space="0" w:color="auto"/>
                            <w:left w:val="none" w:sz="0" w:space="0" w:color="auto"/>
                            <w:bottom w:val="none" w:sz="0" w:space="0" w:color="auto"/>
                            <w:right w:val="none" w:sz="0" w:space="0" w:color="auto"/>
                          </w:divBdr>
                          <w:divsChild>
                            <w:div w:id="940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79711">
      <w:bodyDiv w:val="1"/>
      <w:marLeft w:val="0"/>
      <w:marRight w:val="0"/>
      <w:marTop w:val="0"/>
      <w:marBottom w:val="0"/>
      <w:divBdr>
        <w:top w:val="none" w:sz="0" w:space="0" w:color="auto"/>
        <w:left w:val="none" w:sz="0" w:space="0" w:color="auto"/>
        <w:bottom w:val="none" w:sz="0" w:space="0" w:color="auto"/>
        <w:right w:val="none" w:sz="0" w:space="0" w:color="auto"/>
      </w:divBdr>
      <w:divsChild>
        <w:div w:id="1865898095">
          <w:marLeft w:val="0"/>
          <w:marRight w:val="0"/>
          <w:marTop w:val="0"/>
          <w:marBottom w:val="0"/>
          <w:divBdr>
            <w:top w:val="none" w:sz="0" w:space="0" w:color="auto"/>
            <w:left w:val="none" w:sz="0" w:space="0" w:color="auto"/>
            <w:bottom w:val="none" w:sz="0" w:space="0" w:color="auto"/>
            <w:right w:val="none" w:sz="0" w:space="0" w:color="auto"/>
          </w:divBdr>
          <w:divsChild>
            <w:div w:id="426389600">
              <w:marLeft w:val="0"/>
              <w:marRight w:val="0"/>
              <w:marTop w:val="0"/>
              <w:marBottom w:val="0"/>
              <w:divBdr>
                <w:top w:val="none" w:sz="0" w:space="0" w:color="auto"/>
                <w:left w:val="none" w:sz="0" w:space="0" w:color="auto"/>
                <w:bottom w:val="none" w:sz="0" w:space="0" w:color="auto"/>
                <w:right w:val="none" w:sz="0" w:space="0" w:color="auto"/>
              </w:divBdr>
              <w:divsChild>
                <w:div w:id="538589722">
                  <w:marLeft w:val="0"/>
                  <w:marRight w:val="0"/>
                  <w:marTop w:val="0"/>
                  <w:marBottom w:val="0"/>
                  <w:divBdr>
                    <w:top w:val="none" w:sz="0" w:space="0" w:color="auto"/>
                    <w:left w:val="none" w:sz="0" w:space="0" w:color="auto"/>
                    <w:bottom w:val="none" w:sz="0" w:space="0" w:color="auto"/>
                    <w:right w:val="none" w:sz="0" w:space="0" w:color="auto"/>
                  </w:divBdr>
                  <w:divsChild>
                    <w:div w:id="1277176212">
                      <w:marLeft w:val="0"/>
                      <w:marRight w:val="0"/>
                      <w:marTop w:val="0"/>
                      <w:marBottom w:val="0"/>
                      <w:divBdr>
                        <w:top w:val="none" w:sz="0" w:space="0" w:color="auto"/>
                        <w:left w:val="none" w:sz="0" w:space="0" w:color="auto"/>
                        <w:bottom w:val="none" w:sz="0" w:space="0" w:color="auto"/>
                        <w:right w:val="none" w:sz="0" w:space="0" w:color="auto"/>
                      </w:divBdr>
                      <w:divsChild>
                        <w:div w:id="1695302929">
                          <w:marLeft w:val="0"/>
                          <w:marRight w:val="0"/>
                          <w:marTop w:val="0"/>
                          <w:marBottom w:val="0"/>
                          <w:divBdr>
                            <w:top w:val="none" w:sz="0" w:space="0" w:color="auto"/>
                            <w:left w:val="none" w:sz="0" w:space="0" w:color="auto"/>
                            <w:bottom w:val="none" w:sz="0" w:space="0" w:color="auto"/>
                            <w:right w:val="none" w:sz="0" w:space="0" w:color="auto"/>
                          </w:divBdr>
                          <w:divsChild>
                            <w:div w:id="19620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14967">
      <w:bodyDiv w:val="1"/>
      <w:marLeft w:val="0"/>
      <w:marRight w:val="0"/>
      <w:marTop w:val="0"/>
      <w:marBottom w:val="0"/>
      <w:divBdr>
        <w:top w:val="none" w:sz="0" w:space="0" w:color="auto"/>
        <w:left w:val="none" w:sz="0" w:space="0" w:color="auto"/>
        <w:bottom w:val="none" w:sz="0" w:space="0" w:color="auto"/>
        <w:right w:val="none" w:sz="0" w:space="0" w:color="auto"/>
      </w:divBdr>
      <w:divsChild>
        <w:div w:id="635183378">
          <w:marLeft w:val="0"/>
          <w:marRight w:val="0"/>
          <w:marTop w:val="0"/>
          <w:marBottom w:val="0"/>
          <w:divBdr>
            <w:top w:val="none" w:sz="0" w:space="0" w:color="auto"/>
            <w:left w:val="none" w:sz="0" w:space="0" w:color="auto"/>
            <w:bottom w:val="none" w:sz="0" w:space="0" w:color="auto"/>
            <w:right w:val="none" w:sz="0" w:space="0" w:color="auto"/>
          </w:divBdr>
          <w:divsChild>
            <w:div w:id="11342013">
              <w:marLeft w:val="0"/>
              <w:marRight w:val="0"/>
              <w:marTop w:val="0"/>
              <w:marBottom w:val="0"/>
              <w:divBdr>
                <w:top w:val="none" w:sz="0" w:space="0" w:color="auto"/>
                <w:left w:val="none" w:sz="0" w:space="0" w:color="auto"/>
                <w:bottom w:val="none" w:sz="0" w:space="0" w:color="auto"/>
                <w:right w:val="none" w:sz="0" w:space="0" w:color="auto"/>
              </w:divBdr>
              <w:divsChild>
                <w:div w:id="1209759966">
                  <w:marLeft w:val="0"/>
                  <w:marRight w:val="0"/>
                  <w:marTop w:val="0"/>
                  <w:marBottom w:val="0"/>
                  <w:divBdr>
                    <w:top w:val="none" w:sz="0" w:space="0" w:color="auto"/>
                    <w:left w:val="none" w:sz="0" w:space="0" w:color="auto"/>
                    <w:bottom w:val="none" w:sz="0" w:space="0" w:color="auto"/>
                    <w:right w:val="none" w:sz="0" w:space="0" w:color="auto"/>
                  </w:divBdr>
                  <w:divsChild>
                    <w:div w:id="1877741060">
                      <w:marLeft w:val="0"/>
                      <w:marRight w:val="0"/>
                      <w:marTop w:val="0"/>
                      <w:marBottom w:val="0"/>
                      <w:divBdr>
                        <w:top w:val="none" w:sz="0" w:space="0" w:color="auto"/>
                        <w:left w:val="none" w:sz="0" w:space="0" w:color="auto"/>
                        <w:bottom w:val="none" w:sz="0" w:space="0" w:color="auto"/>
                        <w:right w:val="none" w:sz="0" w:space="0" w:color="auto"/>
                      </w:divBdr>
                      <w:divsChild>
                        <w:div w:id="1506631463">
                          <w:marLeft w:val="0"/>
                          <w:marRight w:val="0"/>
                          <w:marTop w:val="0"/>
                          <w:marBottom w:val="0"/>
                          <w:divBdr>
                            <w:top w:val="none" w:sz="0" w:space="0" w:color="auto"/>
                            <w:left w:val="none" w:sz="0" w:space="0" w:color="auto"/>
                            <w:bottom w:val="none" w:sz="0" w:space="0" w:color="auto"/>
                            <w:right w:val="none" w:sz="0" w:space="0" w:color="auto"/>
                          </w:divBdr>
                          <w:divsChild>
                            <w:div w:id="13849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814338">
      <w:bodyDiv w:val="1"/>
      <w:marLeft w:val="0"/>
      <w:marRight w:val="0"/>
      <w:marTop w:val="0"/>
      <w:marBottom w:val="0"/>
      <w:divBdr>
        <w:top w:val="none" w:sz="0" w:space="0" w:color="auto"/>
        <w:left w:val="none" w:sz="0" w:space="0" w:color="auto"/>
        <w:bottom w:val="none" w:sz="0" w:space="0" w:color="auto"/>
        <w:right w:val="none" w:sz="0" w:space="0" w:color="auto"/>
      </w:divBdr>
      <w:divsChild>
        <w:div w:id="710495096">
          <w:marLeft w:val="0"/>
          <w:marRight w:val="0"/>
          <w:marTop w:val="0"/>
          <w:marBottom w:val="0"/>
          <w:divBdr>
            <w:top w:val="none" w:sz="0" w:space="0" w:color="auto"/>
            <w:left w:val="none" w:sz="0" w:space="0" w:color="auto"/>
            <w:bottom w:val="none" w:sz="0" w:space="0" w:color="auto"/>
            <w:right w:val="none" w:sz="0" w:space="0" w:color="auto"/>
          </w:divBdr>
          <w:divsChild>
            <w:div w:id="106657698">
              <w:marLeft w:val="0"/>
              <w:marRight w:val="0"/>
              <w:marTop w:val="0"/>
              <w:marBottom w:val="0"/>
              <w:divBdr>
                <w:top w:val="none" w:sz="0" w:space="0" w:color="auto"/>
                <w:left w:val="none" w:sz="0" w:space="0" w:color="auto"/>
                <w:bottom w:val="none" w:sz="0" w:space="0" w:color="auto"/>
                <w:right w:val="none" w:sz="0" w:space="0" w:color="auto"/>
              </w:divBdr>
              <w:divsChild>
                <w:div w:id="1508442202">
                  <w:marLeft w:val="0"/>
                  <w:marRight w:val="0"/>
                  <w:marTop w:val="0"/>
                  <w:marBottom w:val="0"/>
                  <w:divBdr>
                    <w:top w:val="none" w:sz="0" w:space="0" w:color="auto"/>
                    <w:left w:val="none" w:sz="0" w:space="0" w:color="auto"/>
                    <w:bottom w:val="none" w:sz="0" w:space="0" w:color="auto"/>
                    <w:right w:val="none" w:sz="0" w:space="0" w:color="auto"/>
                  </w:divBdr>
                  <w:divsChild>
                    <w:div w:id="840390748">
                      <w:marLeft w:val="0"/>
                      <w:marRight w:val="0"/>
                      <w:marTop w:val="0"/>
                      <w:marBottom w:val="0"/>
                      <w:divBdr>
                        <w:top w:val="none" w:sz="0" w:space="0" w:color="auto"/>
                        <w:left w:val="none" w:sz="0" w:space="0" w:color="auto"/>
                        <w:bottom w:val="none" w:sz="0" w:space="0" w:color="auto"/>
                        <w:right w:val="none" w:sz="0" w:space="0" w:color="auto"/>
                      </w:divBdr>
                      <w:divsChild>
                        <w:div w:id="419256611">
                          <w:marLeft w:val="0"/>
                          <w:marRight w:val="0"/>
                          <w:marTop w:val="0"/>
                          <w:marBottom w:val="0"/>
                          <w:divBdr>
                            <w:top w:val="none" w:sz="0" w:space="0" w:color="auto"/>
                            <w:left w:val="none" w:sz="0" w:space="0" w:color="auto"/>
                            <w:bottom w:val="none" w:sz="0" w:space="0" w:color="auto"/>
                            <w:right w:val="none" w:sz="0" w:space="0" w:color="auto"/>
                          </w:divBdr>
                          <w:divsChild>
                            <w:div w:id="11232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446857">
      <w:bodyDiv w:val="1"/>
      <w:marLeft w:val="0"/>
      <w:marRight w:val="0"/>
      <w:marTop w:val="0"/>
      <w:marBottom w:val="0"/>
      <w:divBdr>
        <w:top w:val="none" w:sz="0" w:space="0" w:color="auto"/>
        <w:left w:val="none" w:sz="0" w:space="0" w:color="auto"/>
        <w:bottom w:val="none" w:sz="0" w:space="0" w:color="auto"/>
        <w:right w:val="none" w:sz="0" w:space="0" w:color="auto"/>
      </w:divBdr>
      <w:divsChild>
        <w:div w:id="1851871931">
          <w:marLeft w:val="0"/>
          <w:marRight w:val="0"/>
          <w:marTop w:val="0"/>
          <w:marBottom w:val="0"/>
          <w:divBdr>
            <w:top w:val="none" w:sz="0" w:space="0" w:color="auto"/>
            <w:left w:val="none" w:sz="0" w:space="0" w:color="auto"/>
            <w:bottom w:val="none" w:sz="0" w:space="0" w:color="auto"/>
            <w:right w:val="none" w:sz="0" w:space="0" w:color="auto"/>
          </w:divBdr>
          <w:divsChild>
            <w:div w:id="2107462618">
              <w:marLeft w:val="0"/>
              <w:marRight w:val="0"/>
              <w:marTop w:val="0"/>
              <w:marBottom w:val="0"/>
              <w:divBdr>
                <w:top w:val="none" w:sz="0" w:space="0" w:color="auto"/>
                <w:left w:val="none" w:sz="0" w:space="0" w:color="auto"/>
                <w:bottom w:val="none" w:sz="0" w:space="0" w:color="auto"/>
                <w:right w:val="none" w:sz="0" w:space="0" w:color="auto"/>
              </w:divBdr>
              <w:divsChild>
                <w:div w:id="1017390523">
                  <w:marLeft w:val="0"/>
                  <w:marRight w:val="0"/>
                  <w:marTop w:val="0"/>
                  <w:marBottom w:val="0"/>
                  <w:divBdr>
                    <w:top w:val="none" w:sz="0" w:space="0" w:color="auto"/>
                    <w:left w:val="none" w:sz="0" w:space="0" w:color="auto"/>
                    <w:bottom w:val="none" w:sz="0" w:space="0" w:color="auto"/>
                    <w:right w:val="none" w:sz="0" w:space="0" w:color="auto"/>
                  </w:divBdr>
                  <w:divsChild>
                    <w:div w:id="527135423">
                      <w:marLeft w:val="0"/>
                      <w:marRight w:val="0"/>
                      <w:marTop w:val="0"/>
                      <w:marBottom w:val="0"/>
                      <w:divBdr>
                        <w:top w:val="none" w:sz="0" w:space="0" w:color="auto"/>
                        <w:left w:val="none" w:sz="0" w:space="0" w:color="auto"/>
                        <w:bottom w:val="none" w:sz="0" w:space="0" w:color="auto"/>
                        <w:right w:val="none" w:sz="0" w:space="0" w:color="auto"/>
                      </w:divBdr>
                      <w:divsChild>
                        <w:div w:id="513737716">
                          <w:marLeft w:val="0"/>
                          <w:marRight w:val="0"/>
                          <w:marTop w:val="0"/>
                          <w:marBottom w:val="0"/>
                          <w:divBdr>
                            <w:top w:val="none" w:sz="0" w:space="0" w:color="auto"/>
                            <w:left w:val="none" w:sz="0" w:space="0" w:color="auto"/>
                            <w:bottom w:val="none" w:sz="0" w:space="0" w:color="auto"/>
                            <w:right w:val="none" w:sz="0" w:space="0" w:color="auto"/>
                          </w:divBdr>
                          <w:divsChild>
                            <w:div w:id="7800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23556">
      <w:bodyDiv w:val="1"/>
      <w:marLeft w:val="0"/>
      <w:marRight w:val="0"/>
      <w:marTop w:val="0"/>
      <w:marBottom w:val="0"/>
      <w:divBdr>
        <w:top w:val="none" w:sz="0" w:space="0" w:color="auto"/>
        <w:left w:val="none" w:sz="0" w:space="0" w:color="auto"/>
        <w:bottom w:val="none" w:sz="0" w:space="0" w:color="auto"/>
        <w:right w:val="none" w:sz="0" w:space="0" w:color="auto"/>
      </w:divBdr>
      <w:divsChild>
        <w:div w:id="710493555">
          <w:marLeft w:val="0"/>
          <w:marRight w:val="0"/>
          <w:marTop w:val="0"/>
          <w:marBottom w:val="0"/>
          <w:divBdr>
            <w:top w:val="none" w:sz="0" w:space="0" w:color="auto"/>
            <w:left w:val="none" w:sz="0" w:space="0" w:color="auto"/>
            <w:bottom w:val="none" w:sz="0" w:space="0" w:color="auto"/>
            <w:right w:val="none" w:sz="0" w:space="0" w:color="auto"/>
          </w:divBdr>
          <w:divsChild>
            <w:div w:id="1130711273">
              <w:marLeft w:val="0"/>
              <w:marRight w:val="0"/>
              <w:marTop w:val="0"/>
              <w:marBottom w:val="0"/>
              <w:divBdr>
                <w:top w:val="none" w:sz="0" w:space="0" w:color="auto"/>
                <w:left w:val="none" w:sz="0" w:space="0" w:color="auto"/>
                <w:bottom w:val="none" w:sz="0" w:space="0" w:color="auto"/>
                <w:right w:val="none" w:sz="0" w:space="0" w:color="auto"/>
              </w:divBdr>
              <w:divsChild>
                <w:div w:id="792795433">
                  <w:marLeft w:val="0"/>
                  <w:marRight w:val="0"/>
                  <w:marTop w:val="0"/>
                  <w:marBottom w:val="0"/>
                  <w:divBdr>
                    <w:top w:val="none" w:sz="0" w:space="0" w:color="auto"/>
                    <w:left w:val="none" w:sz="0" w:space="0" w:color="auto"/>
                    <w:bottom w:val="none" w:sz="0" w:space="0" w:color="auto"/>
                    <w:right w:val="none" w:sz="0" w:space="0" w:color="auto"/>
                  </w:divBdr>
                  <w:divsChild>
                    <w:div w:id="1548444573">
                      <w:marLeft w:val="0"/>
                      <w:marRight w:val="0"/>
                      <w:marTop w:val="0"/>
                      <w:marBottom w:val="0"/>
                      <w:divBdr>
                        <w:top w:val="none" w:sz="0" w:space="0" w:color="auto"/>
                        <w:left w:val="none" w:sz="0" w:space="0" w:color="auto"/>
                        <w:bottom w:val="none" w:sz="0" w:space="0" w:color="auto"/>
                        <w:right w:val="none" w:sz="0" w:space="0" w:color="auto"/>
                      </w:divBdr>
                      <w:divsChild>
                        <w:div w:id="1916471112">
                          <w:marLeft w:val="0"/>
                          <w:marRight w:val="0"/>
                          <w:marTop w:val="0"/>
                          <w:marBottom w:val="0"/>
                          <w:divBdr>
                            <w:top w:val="none" w:sz="0" w:space="0" w:color="auto"/>
                            <w:left w:val="none" w:sz="0" w:space="0" w:color="auto"/>
                            <w:bottom w:val="none" w:sz="0" w:space="0" w:color="auto"/>
                            <w:right w:val="none" w:sz="0" w:space="0" w:color="auto"/>
                          </w:divBdr>
                          <w:divsChild>
                            <w:div w:id="6684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13</Pages>
  <Words>954</Words>
  <Characters>5444</Characters>
  <Application>Microsoft Office Word</Application>
  <DocSecurity>0</DocSecurity>
  <Lines>45</Lines>
  <Paragraphs>12</Paragraphs>
  <ScaleCrop>false</ScaleCrop>
  <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周芹</cp:lastModifiedBy>
  <cp:revision>157</cp:revision>
  <dcterms:created xsi:type="dcterms:W3CDTF">2016-12-30T06:06:00Z</dcterms:created>
  <dcterms:modified xsi:type="dcterms:W3CDTF">2018-03-20T06:57:00Z</dcterms:modified>
</cp:coreProperties>
</file>